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Fira Sans" w:eastAsiaTheme="majorEastAsia" w:hAnsi="Fira Sans" w:cstheme="majorBidi"/>
          <w:color w:val="0F5CA2" w:themeColor="accent1"/>
          <w:kern w:val="0"/>
          <w:sz w:val="2"/>
          <w:szCs w:val="2"/>
          <w:lang w:val="en-US" w:eastAsia="en-AU"/>
          <w14:numSpacing w14:val="default"/>
        </w:rPr>
        <w:id w:val="-299221940"/>
        <w:docPartObj>
          <w:docPartGallery w:val="Cover Pages"/>
          <w:docPartUnique/>
        </w:docPartObj>
      </w:sdtPr>
      <w:sdtEndPr>
        <w:rPr>
          <w:rFonts w:ascii="Fira Sans Condensed" w:eastAsiaTheme="minorHAnsi" w:hAnsi="Fira Sans Condensed" w:cstheme="minorBidi"/>
          <w:kern w:val="21"/>
          <w:sz w:val="21"/>
          <w:szCs w:val="21"/>
          <w:lang w:val="en-AU" w:eastAsia="en-US"/>
          <w14:numSpacing w14:val="proportional"/>
        </w:rPr>
      </w:sdtEndPr>
      <w:sdtContent>
        <w:p w14:paraId="1A6B4916" w14:textId="52C8B2D6" w:rsidR="00FF2EA6" w:rsidRDefault="0083645C" w:rsidP="00C569D0">
          <w:pPr>
            <w:pStyle w:val="BodyText"/>
            <w:rPr>
              <w:rStyle w:val="ClearCharacter"/>
              <w:b/>
              <w:bCs/>
              <w:color w:val="0F5CA2" w:themeColor="accent1"/>
              <w:sz w:val="36"/>
              <w:szCs w:val="36"/>
            </w:rPr>
          </w:pPr>
          <w:r>
            <w:rPr>
              <w:rStyle w:val="ClearCharacter"/>
              <w:b/>
              <w:bCs/>
              <w:color w:val="0F5CA2" w:themeColor="accent1"/>
              <w:sz w:val="36"/>
              <w:szCs w:val="36"/>
            </w:rPr>
            <w:t xml:space="preserve">Document 2: </w:t>
          </w:r>
          <w:r w:rsidR="00FF2EA6">
            <w:rPr>
              <w:rStyle w:val="ClearCharacter"/>
              <w:b/>
              <w:bCs/>
              <w:color w:val="0F5CA2" w:themeColor="accent1"/>
              <w:sz w:val="36"/>
              <w:szCs w:val="36"/>
            </w:rPr>
            <w:t>Self-assessment checklist</w:t>
          </w:r>
        </w:p>
        <w:p w14:paraId="12C98C97" w14:textId="1424894C" w:rsidR="002A592E" w:rsidRPr="001749FB" w:rsidRDefault="00577565" w:rsidP="00F74D45">
          <w:pPr>
            <w:rPr>
              <w:rFonts w:eastAsiaTheme="minorEastAsia"/>
              <w:b/>
              <w:bCs/>
              <w:color w:val="183C5D" w:themeColor="text2"/>
              <w:kern w:val="21"/>
              <w:sz w:val="24"/>
              <w:szCs w:val="24"/>
              <w14:numSpacing w14:val="proportional"/>
            </w:rPr>
          </w:pPr>
          <w:r w:rsidRPr="001749FB"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  <w:t>R</w:t>
          </w:r>
          <w:r w:rsidR="002A592E" w:rsidRPr="001749FB"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  <w:t xml:space="preserve">equirements for </w:t>
          </w:r>
          <w:r w:rsidR="00510705" w:rsidRPr="001749FB"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  <w:t>prevocational</w:t>
          </w:r>
          <w:r w:rsidR="006371C0" w:rsidRPr="001749FB"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  <w:t xml:space="preserve"> training</w:t>
          </w:r>
          <w:r w:rsidR="002A592E" w:rsidRPr="001749FB"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  <w:t xml:space="preserve"> programs</w:t>
          </w:r>
          <w:r w:rsidR="001749FB" w:rsidRPr="001749FB"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  <w:t xml:space="preserve"> and terms</w:t>
          </w:r>
          <w:r w:rsidR="00DB494F" w:rsidRPr="001749FB">
            <w:rPr>
              <w:rFonts w:eastAsiaTheme="minorEastAsia"/>
              <w:b/>
              <w:bCs/>
              <w:color w:val="183C5D" w:themeColor="text2"/>
              <w:kern w:val="21"/>
              <w:sz w:val="24"/>
              <w:szCs w:val="24"/>
              <w14:numSpacing w14:val="proportional"/>
            </w:rPr>
            <w:t xml:space="preserve"> </w:t>
          </w:r>
        </w:p>
        <w:tbl>
          <w:tblPr>
            <w:tblStyle w:val="TableGrid"/>
            <w:tblW w:w="10773" w:type="dxa"/>
            <w:tblInd w:w="-5" w:type="dxa"/>
            <w:tblBorders>
              <w:top w:val="single" w:sz="4" w:space="0" w:color="84BEF3" w:themeColor="accent1" w:themeTint="66"/>
              <w:left w:val="single" w:sz="4" w:space="0" w:color="84BEF3" w:themeColor="accent1" w:themeTint="66"/>
              <w:bottom w:val="single" w:sz="4" w:space="0" w:color="84BEF3" w:themeColor="accent1" w:themeTint="66"/>
              <w:right w:val="single" w:sz="4" w:space="0" w:color="84BEF3" w:themeColor="accent1" w:themeTint="66"/>
              <w:insideH w:val="single" w:sz="4" w:space="0" w:color="84BEF3" w:themeColor="accent1" w:themeTint="66"/>
              <w:insideV w:val="single" w:sz="4" w:space="0" w:color="84BEF3" w:themeColor="accent1" w:themeTint="66"/>
            </w:tblBorders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3719"/>
            <w:gridCol w:w="959"/>
            <w:gridCol w:w="2976"/>
          </w:tblGrid>
          <w:tr w:rsidR="009834EC" w14:paraId="0F756A79" w14:textId="77777777" w:rsidTr="00FF2EA6">
            <w:trPr>
              <w:trHeight w:val="389"/>
            </w:trPr>
            <w:tc>
              <w:tcPr>
                <w:tcW w:w="3119" w:type="dxa"/>
                <w:shd w:val="clear" w:color="auto" w:fill="auto"/>
                <w:vAlign w:val="center"/>
              </w:tcPr>
              <w:p w14:paraId="52EA347A" w14:textId="35A8FFD5" w:rsidR="009834EC" w:rsidRPr="00FF2EA6" w:rsidRDefault="004740D1" w:rsidP="0037737B">
                <w:pPr>
                  <w:spacing w:line="240" w:lineRule="auto"/>
                  <w:ind w:left="38"/>
                  <w:rPr>
                    <w:rFonts w:eastAsiaTheme="minorEastAsia"/>
                    <w:b/>
                    <w:bCs/>
                    <w:color w:val="183C5D" w:themeColor="text2"/>
                    <w:kern w:val="21"/>
                    <w:sz w:val="24"/>
                    <w:szCs w:val="24"/>
                    <w14:numSpacing w14:val="proportional"/>
                  </w:rPr>
                </w:pPr>
                <w:r w:rsidRPr="00FF2EA6">
                  <w:rPr>
                    <w:rFonts w:eastAsiaTheme="minorEastAsia"/>
                    <w:b/>
                    <w:bCs/>
                    <w:color w:val="183C5D" w:themeColor="text2"/>
                    <w:kern w:val="21"/>
                    <w:sz w:val="24"/>
                    <w:szCs w:val="24"/>
                    <w14:numSpacing w14:val="proportional"/>
                  </w:rPr>
                  <w:t>Name of t</w:t>
                </w:r>
                <w:r w:rsidR="009834EC" w:rsidRPr="00FF2EA6">
                  <w:rPr>
                    <w:rFonts w:eastAsiaTheme="minorEastAsia"/>
                    <w:b/>
                    <w:bCs/>
                    <w:color w:val="183C5D" w:themeColor="text2"/>
                    <w:kern w:val="21"/>
                    <w:sz w:val="24"/>
                    <w:szCs w:val="24"/>
                    <w14:numSpacing w14:val="proportional"/>
                  </w:rPr>
                  <w:t>raining provider</w:t>
                </w:r>
              </w:p>
            </w:tc>
            <w:tc>
              <w:tcPr>
                <w:tcW w:w="7654" w:type="dxa"/>
                <w:gridSpan w:val="3"/>
                <w:shd w:val="clear" w:color="auto" w:fill="auto"/>
                <w:vAlign w:val="center"/>
              </w:tcPr>
              <w:p w14:paraId="62AC84F4" w14:textId="15B95633" w:rsidR="009834EC" w:rsidRPr="00FF2EA6" w:rsidRDefault="009834EC" w:rsidP="009834EC">
                <w:pPr>
                  <w:ind w:left="33"/>
                  <w:rPr>
                    <w:rFonts w:ascii="Fira Sans Condensed" w:eastAsiaTheme="minorEastAsia" w:hAnsi="Fira Sans Condensed"/>
                    <w:b/>
                    <w:bCs/>
                    <w:color w:val="183C5D" w:themeColor="text2"/>
                    <w:kern w:val="21"/>
                    <w:sz w:val="24"/>
                    <w:szCs w:val="24"/>
                    <w14:numSpacing w14:val="proportional"/>
                  </w:rPr>
                </w:pPr>
              </w:p>
            </w:tc>
          </w:tr>
          <w:tr w:rsidR="00577565" w14:paraId="72420D54" w14:textId="77777777" w:rsidTr="00F8641B">
            <w:trPr>
              <w:trHeight w:val="389"/>
            </w:trPr>
            <w:tc>
              <w:tcPr>
                <w:tcW w:w="6838" w:type="dxa"/>
                <w:gridSpan w:val="2"/>
                <w:shd w:val="clear" w:color="auto" w:fill="0F5CA2" w:themeFill="accent1"/>
                <w:vAlign w:val="center"/>
              </w:tcPr>
              <w:p w14:paraId="51634BC6" w14:textId="5E5B7B48" w:rsidR="00577565" w:rsidRPr="00F8641B" w:rsidRDefault="00577565" w:rsidP="00FA1192">
                <w:pPr>
                  <w:spacing w:line="240" w:lineRule="auto"/>
                  <w:ind w:left="38"/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</w:pP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 xml:space="preserve">By the commencement of the 2025 training year, the following will be in place for </w:t>
                </w:r>
                <w:r w:rsidR="005378D7"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PGY1</w:t>
                </w:r>
                <w:r w:rsidR="004C156E"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 xml:space="preserve"> and </w:t>
                </w: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PGY2 training program</w:t>
                </w:r>
                <w:r w:rsidR="0085448D"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s</w:t>
                </w:r>
                <w:r w:rsidR="00E32D8C"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.</w:t>
                </w:r>
                <w:r w:rsidR="0085448D"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 xml:space="preserve"> </w:t>
                </w: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 xml:space="preserve">Exceptions are </w:t>
                </w:r>
                <w:r w:rsidR="001749F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 xml:space="preserve">to be </w:t>
                </w: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 xml:space="preserve">noted in the column indicated. </w:t>
                </w:r>
              </w:p>
            </w:tc>
            <w:tc>
              <w:tcPr>
                <w:tcW w:w="959" w:type="dxa"/>
                <w:shd w:val="clear" w:color="auto" w:fill="0F5CA2" w:themeFill="accent1"/>
                <w:vAlign w:val="center"/>
              </w:tcPr>
              <w:p w14:paraId="695EBF86" w14:textId="77777777" w:rsidR="00577565" w:rsidRPr="00F8641B" w:rsidRDefault="00577565" w:rsidP="00FA1192">
                <w:pPr>
                  <w:spacing w:line="240" w:lineRule="auto"/>
                  <w:jc w:val="center"/>
                  <w:rPr>
                    <w:rFonts w:ascii="Fira Sans Condensed Light" w:eastAsiaTheme="minorEastAsia" w:hAnsi="Fira Sans Condensed Light"/>
                    <w:b/>
                    <w:bCs/>
                    <w:color w:val="FFFFFF" w:themeColor="background1"/>
                    <w:kern w:val="21"/>
                    <w:sz w:val="18"/>
                    <w:szCs w:val="18"/>
                    <w14:numSpacing w14:val="proportional"/>
                  </w:rPr>
                </w:pP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Yes</w:t>
                </w:r>
              </w:p>
            </w:tc>
            <w:tc>
              <w:tcPr>
                <w:tcW w:w="2976" w:type="dxa"/>
                <w:shd w:val="clear" w:color="auto" w:fill="0F5CA2" w:themeFill="accent1"/>
                <w:vAlign w:val="center"/>
              </w:tcPr>
              <w:p w14:paraId="093C8835" w14:textId="36E692E5" w:rsidR="009143D8" w:rsidRPr="00F8641B" w:rsidRDefault="001A6786" w:rsidP="009143D8">
                <w:pPr>
                  <w:ind w:left="-142"/>
                  <w:jc w:val="center"/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</w:pP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If no, provide brief comment</w:t>
                </w:r>
              </w:p>
            </w:tc>
          </w:tr>
          <w:tr w:rsidR="00FA62FB" w14:paraId="09D65EF9" w14:textId="77777777" w:rsidTr="00EA7BE7">
            <w:trPr>
              <w:trHeight w:val="248"/>
            </w:trPr>
            <w:tc>
              <w:tcPr>
                <w:tcW w:w="10773" w:type="dxa"/>
                <w:gridSpan w:val="4"/>
                <w:shd w:val="clear" w:color="auto" w:fill="FFE6B3"/>
              </w:tcPr>
              <w:p w14:paraId="07F2D4B2" w14:textId="6D168F31" w:rsidR="00FA62FB" w:rsidRDefault="00FA62FB" w:rsidP="006A6FE1">
                <w:pPr>
                  <w:spacing w:line="240" w:lineRule="auto"/>
                  <w:ind w:left="34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  <w:r w:rsidRPr="00944BAC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 xml:space="preserve">Quality requirements for all </w:t>
                </w:r>
                <w:r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(</w:t>
                </w:r>
                <w:r w:rsidRPr="00510705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 xml:space="preserve">PGY1 and PGY2) </w:t>
                </w:r>
                <w:r w:rsidRPr="00944BAC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programs and terms</w:t>
                </w:r>
              </w:p>
            </w:tc>
          </w:tr>
          <w:tr w:rsidR="00577565" w14:paraId="17CC8D49" w14:textId="77777777" w:rsidTr="00CA5776">
            <w:trPr>
              <w:trHeight w:val="107"/>
            </w:trPr>
            <w:tc>
              <w:tcPr>
                <w:tcW w:w="6838" w:type="dxa"/>
                <w:gridSpan w:val="2"/>
                <w:shd w:val="clear" w:color="auto" w:fill="FFE6B3"/>
              </w:tcPr>
              <w:p w14:paraId="000633AD" w14:textId="0995F13D" w:rsidR="00577565" w:rsidRDefault="00577565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Adequate supervision </w:t>
                </w:r>
                <w:r w:rsidR="00E32D8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will be</w:t>
                </w: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assured in all terms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1949310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8F936B0" w14:textId="77777777" w:rsidR="00577565" w:rsidRDefault="00577565" w:rsidP="00FA62FB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>
                      <w:rPr>
                        <w:rFonts w:ascii="MS Gothic" w:eastAsia="MS Gothic" w:hAnsi="MS Gothic"/>
                        <w:color w:val="0F5CA2" w:themeColor="accent1"/>
                        <w:kern w:val="21"/>
                        <w:sz w:val="19"/>
                        <w:szCs w:val="19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5BB3B250" w14:textId="77777777" w:rsidR="00577565" w:rsidRDefault="00577565" w:rsidP="00FA62FB">
                <w:pPr>
                  <w:spacing w:line="240" w:lineRule="auto"/>
                  <w:ind w:left="34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577565" w14:paraId="75066DF6" w14:textId="77777777" w:rsidTr="00CA5776">
            <w:trPr>
              <w:trHeight w:val="255"/>
            </w:trPr>
            <w:tc>
              <w:tcPr>
                <w:tcW w:w="6838" w:type="dxa"/>
                <w:gridSpan w:val="2"/>
                <w:shd w:val="clear" w:color="auto" w:fill="FFE6B3"/>
              </w:tcPr>
              <w:p w14:paraId="1D54F234" w14:textId="06429F95" w:rsidR="00577565" w:rsidRPr="004536F3" w:rsidRDefault="00577565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Training and assessment processes </w:t>
                </w:r>
                <w:r w:rsidR="00E32D8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will be</w:t>
                </w: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congruent to the national requirements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1864202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EDC6FB5" w14:textId="77777777" w:rsidR="00577565" w:rsidRDefault="00577565" w:rsidP="00FA62FB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>
                      <w:rPr>
                        <w:rFonts w:ascii="MS Gothic" w:eastAsia="MS Gothic" w:hAnsi="MS Gothic"/>
                        <w:color w:val="0F5CA2" w:themeColor="accent1"/>
                        <w:kern w:val="21"/>
                        <w:sz w:val="19"/>
                        <w:szCs w:val="19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49B66325" w14:textId="77777777" w:rsidR="00577565" w:rsidRDefault="00577565" w:rsidP="00FA62FB">
                <w:pPr>
                  <w:spacing w:line="240" w:lineRule="auto"/>
                  <w:ind w:left="34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577565" w14:paraId="1F79FC58" w14:textId="77777777" w:rsidTr="00CA5776">
            <w:trPr>
              <w:trHeight w:val="235"/>
            </w:trPr>
            <w:tc>
              <w:tcPr>
                <w:tcW w:w="6838" w:type="dxa"/>
                <w:gridSpan w:val="2"/>
                <w:shd w:val="clear" w:color="auto" w:fill="FFE6B3"/>
              </w:tcPr>
              <w:p w14:paraId="12B5694F" w14:textId="1F6C05E6" w:rsidR="00577565" w:rsidRPr="004536F3" w:rsidRDefault="00577565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Longitudinal oversight </w:t>
                </w:r>
                <w:r w:rsidR="00E32D8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will be</w:t>
                </w: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assured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1909034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495C7C0" w14:textId="77777777" w:rsidR="00577565" w:rsidRDefault="00577565" w:rsidP="00FA62FB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>
                      <w:rPr>
                        <w:rFonts w:ascii="MS Gothic" w:eastAsia="MS Gothic" w:hAnsi="MS Gothic"/>
                        <w:color w:val="0F5CA2" w:themeColor="accent1"/>
                        <w:kern w:val="21"/>
                        <w:sz w:val="19"/>
                        <w:szCs w:val="19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111CF89B" w14:textId="77777777" w:rsidR="00577565" w:rsidRDefault="00577565" w:rsidP="00FA62FB">
                <w:pPr>
                  <w:spacing w:line="240" w:lineRule="auto"/>
                  <w:ind w:left="34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577565" w14:paraId="1DBCE64E" w14:textId="77777777" w:rsidTr="00CA5776">
            <w:trPr>
              <w:trHeight w:val="100"/>
            </w:trPr>
            <w:tc>
              <w:tcPr>
                <w:tcW w:w="6838" w:type="dxa"/>
                <w:gridSpan w:val="2"/>
                <w:shd w:val="clear" w:color="auto" w:fill="FFE6B3"/>
              </w:tcPr>
              <w:p w14:paraId="25D291FD" w14:textId="146DDA0C" w:rsidR="00577565" w:rsidRPr="00A64B24" w:rsidRDefault="00577565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Continuity of supervision </w:t>
                </w:r>
                <w:r w:rsidR="00E32D8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will be</w:t>
                </w: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assured, </w:t>
                </w:r>
                <w:r w:rsidR="00E32D8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as will a </w:t>
                </w: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priority of learni</w:t>
                </w:r>
                <w:r w:rsidR="00E32D8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ng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639806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A375E78" w14:textId="77777777" w:rsidR="00577565" w:rsidRDefault="00577565" w:rsidP="00FA62FB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>
                      <w:rPr>
                        <w:rFonts w:ascii="MS Gothic" w:eastAsia="MS Gothic" w:hAnsi="MS Gothic"/>
                        <w:color w:val="0F5CA2" w:themeColor="accent1"/>
                        <w:kern w:val="21"/>
                        <w:sz w:val="19"/>
                        <w:szCs w:val="19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592FE6FA" w14:textId="77777777" w:rsidR="00577565" w:rsidRDefault="00577565" w:rsidP="00FA62FB">
                <w:pPr>
                  <w:spacing w:line="240" w:lineRule="auto"/>
                  <w:ind w:left="34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FA62FB" w14:paraId="2AE7C64C" w14:textId="77777777" w:rsidTr="00663B32">
            <w:trPr>
              <w:trHeight w:val="117"/>
            </w:trPr>
            <w:tc>
              <w:tcPr>
                <w:tcW w:w="10773" w:type="dxa"/>
                <w:gridSpan w:val="4"/>
                <w:shd w:val="clear" w:color="auto" w:fill="FFE6B3"/>
              </w:tcPr>
              <w:p w14:paraId="58DCD517" w14:textId="3C86F071" w:rsidR="00FA62FB" w:rsidRDefault="00FA62FB" w:rsidP="00C061EE">
                <w:pPr>
                  <w:spacing w:line="240" w:lineRule="auto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  <w:r w:rsidRPr="00CA1128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Program length</w:t>
                </w:r>
                <w:r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 xml:space="preserve">, </w:t>
                </w:r>
                <w:r w:rsidRPr="00CA1128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structure</w:t>
                </w:r>
                <w:r w:rsidR="009B5AE1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,</w:t>
                </w:r>
                <w:r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 xml:space="preserve"> and content</w:t>
                </w:r>
                <w:r w:rsidRPr="00CA1128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 xml:space="preserve"> – PGY</w:t>
                </w:r>
                <w:r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1</w:t>
                </w:r>
              </w:p>
            </w:tc>
          </w:tr>
          <w:tr w:rsidR="00763F65" w14:paraId="2B08243D" w14:textId="77777777" w:rsidTr="00FA62FB">
            <w:trPr>
              <w:trHeight w:val="1711"/>
            </w:trPr>
            <w:tc>
              <w:tcPr>
                <w:tcW w:w="6838" w:type="dxa"/>
                <w:gridSpan w:val="2"/>
                <w:shd w:val="clear" w:color="auto" w:fill="FFE6B3"/>
              </w:tcPr>
              <w:p w14:paraId="209A0A7C" w14:textId="3B85A5E9" w:rsidR="00763F65" w:rsidRDefault="008A0FF9" w:rsidP="000F5480">
                <w:pPr>
                  <w:pStyle w:val="ListParagraph"/>
                  <w:numPr>
                    <w:ilvl w:val="0"/>
                    <w:numId w:val="9"/>
                  </w:numPr>
                  <w:spacing w:line="240" w:lineRule="auto"/>
                  <w:ind w:left="463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PGY1 program remains compliant with requirements</w:t>
                </w:r>
                <w:r w:rsidR="00C061EE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:</w:t>
                </w: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</w:t>
                </w:r>
              </w:p>
              <w:p w14:paraId="22682275" w14:textId="779D86EC" w:rsidR="008A0FF9" w:rsidRDefault="002A18F9" w:rsidP="000F5480">
                <w:pPr>
                  <w:pStyle w:val="ListParagraph"/>
                  <w:numPr>
                    <w:ilvl w:val="0"/>
                    <w:numId w:val="13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M</w:t>
                </w:r>
                <w:r w:rsidR="008A0FF9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inimum 47 weeks</w:t>
                </w:r>
              </w:p>
              <w:p w14:paraId="34B4C280" w14:textId="77777777" w:rsidR="000B1C9F" w:rsidRDefault="000B1C9F" w:rsidP="000F5480">
                <w:pPr>
                  <w:pStyle w:val="ListParagraph"/>
                  <w:numPr>
                    <w:ilvl w:val="0"/>
                    <w:numId w:val="13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Minimum four terms of at least 10 weeks</w:t>
                </w:r>
              </w:p>
              <w:p w14:paraId="69B68F90" w14:textId="77777777" w:rsidR="000B1C9F" w:rsidRDefault="000B1C9F" w:rsidP="000F5480">
                <w:pPr>
                  <w:pStyle w:val="ListParagraph"/>
                  <w:numPr>
                    <w:ilvl w:val="0"/>
                    <w:numId w:val="13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Maximum 50% in any specialty and 25% in any subspecialty</w:t>
                </w:r>
              </w:p>
              <w:p w14:paraId="00256E7C" w14:textId="77777777" w:rsidR="008803E5" w:rsidRDefault="008803E5" w:rsidP="000F5480">
                <w:pPr>
                  <w:pStyle w:val="ListParagraph"/>
                  <w:numPr>
                    <w:ilvl w:val="0"/>
                    <w:numId w:val="13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At least 50% of the year must be embedded in clinical </w:t>
                </w:r>
                <w:proofErr w:type="gramStart"/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teams</w:t>
                </w:r>
                <w:proofErr w:type="gramEnd"/>
              </w:p>
              <w:p w14:paraId="182032E0" w14:textId="77777777" w:rsidR="002A18F9" w:rsidRDefault="008803E5" w:rsidP="000F5480">
                <w:pPr>
                  <w:pStyle w:val="ListParagraph"/>
                  <w:numPr>
                    <w:ilvl w:val="0"/>
                    <w:numId w:val="13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Maximum 20% of the year in service terms (relief and nights)</w:t>
                </w:r>
              </w:p>
              <w:p w14:paraId="3489EC79" w14:textId="19D45535" w:rsidR="00C061EE" w:rsidRPr="00FC32E6" w:rsidRDefault="002A18F9" w:rsidP="000F5480">
                <w:pPr>
                  <w:pStyle w:val="ListParagraph"/>
                  <w:numPr>
                    <w:ilvl w:val="0"/>
                    <w:numId w:val="13"/>
                  </w:numPr>
                  <w:spacing w:after="0"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Exposure </w:t>
                </w:r>
                <w:r w:rsidR="00302645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to clinical experience categories A to D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307784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2BC09F1" w14:textId="77777777" w:rsidR="001F66FC" w:rsidRDefault="001F66FC" w:rsidP="001F66FC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>
                      <w:rPr>
                        <w:rFonts w:ascii="MS Gothic" w:eastAsia="MS Gothic" w:hAnsi="MS Gothic"/>
                        <w:color w:val="0F5CA2" w:themeColor="accent1"/>
                        <w:kern w:val="21"/>
                        <w:sz w:val="19"/>
                        <w:szCs w:val="19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  <w:p w14:paraId="2A41BFE4" w14:textId="77777777" w:rsidR="00763F65" w:rsidRDefault="00763F65" w:rsidP="00681B2C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  <w:tc>
              <w:tcPr>
                <w:tcW w:w="2976" w:type="dxa"/>
                <w:shd w:val="clear" w:color="auto" w:fill="auto"/>
                <w:vAlign w:val="center"/>
              </w:tcPr>
              <w:p w14:paraId="376B50D1" w14:textId="77777777" w:rsidR="00763F65" w:rsidRDefault="00763F65" w:rsidP="006A6FE1">
                <w:pPr>
                  <w:spacing w:line="240" w:lineRule="auto"/>
                  <w:ind w:left="34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FA62FB" w14:paraId="0AD4C542" w14:textId="77777777" w:rsidTr="00793560">
            <w:trPr>
              <w:trHeight w:val="117"/>
            </w:trPr>
            <w:tc>
              <w:tcPr>
                <w:tcW w:w="10773" w:type="dxa"/>
                <w:gridSpan w:val="4"/>
                <w:shd w:val="clear" w:color="auto" w:fill="FFE6B3"/>
              </w:tcPr>
              <w:p w14:paraId="3A8491A9" w14:textId="1FC2FD9D" w:rsidR="00FA62FB" w:rsidRDefault="00FA62FB" w:rsidP="006A6FE1">
                <w:pPr>
                  <w:spacing w:line="240" w:lineRule="auto"/>
                  <w:ind w:left="34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  <w:r w:rsidRPr="00CA1128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Program length</w:t>
                </w:r>
                <w:r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, structure</w:t>
                </w:r>
                <w:r w:rsidR="009B5AE1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>,</w:t>
                </w:r>
                <w:r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 xml:space="preserve"> and content</w:t>
                </w:r>
                <w:r w:rsidRPr="00CA1128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lang w:val="en-AU"/>
                    <w14:numSpacing w14:val="proportional"/>
                  </w:rPr>
                  <w:t xml:space="preserve"> – PGY2</w:t>
                </w:r>
              </w:p>
            </w:tc>
          </w:tr>
          <w:tr w:rsidR="00577565" w14:paraId="56979CF8" w14:textId="77777777" w:rsidTr="00CA5776">
            <w:trPr>
              <w:trHeight w:val="300"/>
            </w:trPr>
            <w:tc>
              <w:tcPr>
                <w:tcW w:w="6838" w:type="dxa"/>
                <w:gridSpan w:val="2"/>
                <w:shd w:val="clear" w:color="auto" w:fill="FFE6B3"/>
              </w:tcPr>
              <w:p w14:paraId="13046B1D" w14:textId="77777777" w:rsidR="00302645" w:rsidRDefault="004018A0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PGY2 p</w:t>
                </w:r>
                <w:r w:rsidR="00B467C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rogram </w:t>
                </w:r>
                <w:r w:rsidR="00E32D8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will be</w:t>
                </w:r>
                <w:r w:rsidR="00B467CC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structured to meet framework requirements for PGY2</w:t>
                </w:r>
                <w:r w:rsidR="00302645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:</w:t>
                </w:r>
              </w:p>
              <w:p w14:paraId="55CC5A51" w14:textId="57D419F7" w:rsidR="00571361" w:rsidRPr="00571361" w:rsidRDefault="002A18F9" w:rsidP="000F5480">
                <w:pPr>
                  <w:pStyle w:val="ListParagraph"/>
                  <w:numPr>
                    <w:ilvl w:val="1"/>
                    <w:numId w:val="9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M</w:t>
                </w:r>
                <w:r w:rsidR="00571361" w:rsidRPr="00571361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inimum 47 weeks</w:t>
                </w:r>
              </w:p>
              <w:p w14:paraId="1BB1B350" w14:textId="3F1D9733" w:rsidR="00571361" w:rsidRPr="00571361" w:rsidRDefault="00571361" w:rsidP="000F5480">
                <w:pPr>
                  <w:pStyle w:val="ListParagraph"/>
                  <w:numPr>
                    <w:ilvl w:val="1"/>
                    <w:numId w:val="9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571361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Minimum </w:t>
                </w: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three</w:t>
                </w:r>
                <w:r w:rsidRPr="00571361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terms of at least 10 weeks</w:t>
                </w:r>
              </w:p>
              <w:p w14:paraId="0B38CE65" w14:textId="7BA4466B" w:rsidR="00571361" w:rsidRPr="00571361" w:rsidRDefault="00571361" w:rsidP="000F5480">
                <w:pPr>
                  <w:pStyle w:val="ListParagraph"/>
                  <w:numPr>
                    <w:ilvl w:val="1"/>
                    <w:numId w:val="9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571361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Maximum 25% in any subspecialty</w:t>
                </w:r>
              </w:p>
              <w:p w14:paraId="1D52B35D" w14:textId="77777777" w:rsidR="00571361" w:rsidRPr="00571361" w:rsidRDefault="00571361" w:rsidP="000F5480">
                <w:pPr>
                  <w:pStyle w:val="ListParagraph"/>
                  <w:numPr>
                    <w:ilvl w:val="1"/>
                    <w:numId w:val="9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571361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At least 50% of the year must be embedded in clinical </w:t>
                </w:r>
                <w:proofErr w:type="gramStart"/>
                <w:r w:rsidRPr="00571361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teams</w:t>
                </w:r>
                <w:proofErr w:type="gramEnd"/>
              </w:p>
              <w:p w14:paraId="3F8DA91B" w14:textId="77777777" w:rsidR="002A18F9" w:rsidRDefault="00571361" w:rsidP="000F5480">
                <w:pPr>
                  <w:pStyle w:val="ListParagraph"/>
                  <w:numPr>
                    <w:ilvl w:val="1"/>
                    <w:numId w:val="9"/>
                  </w:numPr>
                  <w:spacing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571361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Maximum 2</w:t>
                </w:r>
                <w:r w:rsidR="003A0DC2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5</w:t>
                </w:r>
                <w:r w:rsidRPr="00571361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% of the year in service terms (relief and nights)</w:t>
                </w:r>
              </w:p>
              <w:p w14:paraId="52E77683" w14:textId="77777777" w:rsidR="00577565" w:rsidRDefault="002A18F9" w:rsidP="000F5480">
                <w:pPr>
                  <w:pStyle w:val="ListParagraph"/>
                  <w:numPr>
                    <w:ilvl w:val="1"/>
                    <w:numId w:val="9"/>
                  </w:numPr>
                  <w:spacing w:after="0"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E</w:t>
                </w:r>
                <w:r w:rsidR="00571361" w:rsidRPr="003A0DC2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xposure to clinical experience categories A to </w:t>
                </w:r>
                <w:r w:rsidR="003A0DC2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C</w:t>
                </w:r>
              </w:p>
              <w:p w14:paraId="159CE0D3" w14:textId="0585D74C" w:rsidR="002A18F9" w:rsidRPr="003A0DC2" w:rsidRDefault="001F66FC" w:rsidP="000F5480">
                <w:pPr>
                  <w:pStyle w:val="ListParagraph"/>
                  <w:numPr>
                    <w:ilvl w:val="1"/>
                    <w:numId w:val="9"/>
                  </w:numPr>
                  <w:spacing w:after="0" w:line="240" w:lineRule="auto"/>
                  <w:ind w:left="889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Allocation to no more than one term involving non-direct clinical care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1509333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E69CCBA" w14:textId="013F9DB9" w:rsidR="00577565" w:rsidRDefault="00B9568D" w:rsidP="00681B2C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7BDFDFBF" w14:textId="1D06261F" w:rsidR="00577565" w:rsidRDefault="00577565" w:rsidP="006A6FE1">
                <w:pPr>
                  <w:spacing w:line="240" w:lineRule="auto"/>
                  <w:ind w:left="34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0D1976" w14:paraId="5B6887D7" w14:textId="77777777" w:rsidTr="00F8641B">
            <w:trPr>
              <w:trHeight w:val="136"/>
            </w:trPr>
            <w:tc>
              <w:tcPr>
                <w:tcW w:w="6838" w:type="dxa"/>
                <w:gridSpan w:val="2"/>
                <w:shd w:val="clear" w:color="auto" w:fill="0F5CA2" w:themeFill="accent1"/>
              </w:tcPr>
              <w:p w14:paraId="2E68AC05" w14:textId="4038E75C" w:rsidR="000D1976" w:rsidRPr="00F8641B" w:rsidRDefault="000D1976" w:rsidP="000D1976">
                <w:pPr>
                  <w:spacing w:line="240" w:lineRule="auto"/>
                  <w:ind w:left="38"/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</w:pP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By the commencement of the 2025 training year, each term (including those currently accredited) across the PGY1 and PGY2 prevocational training program will:</w:t>
                </w:r>
              </w:p>
            </w:tc>
            <w:tc>
              <w:tcPr>
                <w:tcW w:w="959" w:type="dxa"/>
                <w:shd w:val="clear" w:color="auto" w:fill="0F5CA2" w:themeFill="accent1"/>
                <w:vAlign w:val="center"/>
              </w:tcPr>
              <w:p w14:paraId="009C0EC4" w14:textId="7B1C007F" w:rsidR="000D1976" w:rsidRPr="00F8641B" w:rsidRDefault="000D1976" w:rsidP="000D1976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FFFFFF" w:themeColor="background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Yes</w:t>
                </w:r>
              </w:p>
            </w:tc>
            <w:tc>
              <w:tcPr>
                <w:tcW w:w="2976" w:type="dxa"/>
                <w:shd w:val="clear" w:color="auto" w:fill="0F5CA2" w:themeFill="accent1"/>
                <w:vAlign w:val="center"/>
              </w:tcPr>
              <w:p w14:paraId="7DEF2B99" w14:textId="3F6099A0" w:rsidR="000D1976" w:rsidRPr="00F8641B" w:rsidRDefault="0011205F" w:rsidP="0011205F">
                <w:pPr>
                  <w:ind w:left="-142"/>
                  <w:jc w:val="center"/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</w:pP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 xml:space="preserve">If no, provide </w:t>
                </w:r>
                <w:r w:rsidR="00FA62FB"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brief details of</w:t>
                </w:r>
                <w:r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 xml:space="preserve"> which term </w:t>
                </w:r>
                <w:r w:rsidR="00FA62FB" w:rsidRPr="00F8641B">
                  <w:rPr>
                    <w:rFonts w:ascii="Fira Sans Condensed" w:eastAsiaTheme="minorEastAsia" w:hAnsi="Fira Sans Condensed"/>
                    <w:b/>
                    <w:bCs/>
                    <w:color w:val="FFFFFF" w:themeColor="background1"/>
                    <w:kern w:val="21"/>
                    <w:sz w:val="20"/>
                    <w:szCs w:val="20"/>
                    <w14:numSpacing w14:val="proportional"/>
                  </w:rPr>
                  <w:t>and plan to address</w:t>
                </w:r>
              </w:p>
            </w:tc>
          </w:tr>
          <w:tr w:rsidR="00B9568D" w14:paraId="5DFE63C8" w14:textId="77777777" w:rsidTr="00B9568D">
            <w:trPr>
              <w:trHeight w:val="136"/>
            </w:trPr>
            <w:tc>
              <w:tcPr>
                <w:tcW w:w="6838" w:type="dxa"/>
                <w:gridSpan w:val="2"/>
                <w:shd w:val="clear" w:color="auto" w:fill="FFCCCC"/>
              </w:tcPr>
              <w:p w14:paraId="70B126DE" w14:textId="486EB9D8" w:rsidR="00B9568D" w:rsidRPr="002275C3" w:rsidRDefault="00B9568D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have a defined term supervisor who is aware of their responsibilities.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329529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72D0D74" w14:textId="5E50D674" w:rsidR="00B9568D" w:rsidRDefault="00B9568D" w:rsidP="00B9568D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 w:rsidRPr="0039376D"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766A1040" w14:textId="77777777" w:rsidR="00B9568D" w:rsidRDefault="00B9568D" w:rsidP="00B9568D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B9568D" w14:paraId="6C692240" w14:textId="77777777" w:rsidTr="00B9568D">
            <w:trPr>
              <w:trHeight w:val="136"/>
            </w:trPr>
            <w:tc>
              <w:tcPr>
                <w:tcW w:w="6838" w:type="dxa"/>
                <w:gridSpan w:val="2"/>
                <w:shd w:val="clear" w:color="auto" w:fill="FFCCCC"/>
              </w:tcPr>
              <w:p w14:paraId="02F5EEBC" w14:textId="7AEDC79F" w:rsidR="00B9568D" w:rsidRPr="002275C3" w:rsidRDefault="00B9568D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have a defined and well-understood process which enables prevocational doctors to receive adequate feedback on their performance and to participate in appropriate assessment processes. This includes a beginning of term discussion, completion of both mid- and end-term assessments, assessment of EPAs (where relevant), and a focus on longitudinal assessment of progress against the prevocational outcome statements.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1132481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FD44404" w14:textId="62D94E1C" w:rsidR="00B9568D" w:rsidRDefault="00B9568D" w:rsidP="00B9568D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 w:rsidRPr="0039376D"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7D421D40" w14:textId="77777777" w:rsidR="00B9568D" w:rsidRDefault="00B9568D" w:rsidP="00B9568D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B9568D" w14:paraId="4DF9546F" w14:textId="77777777" w:rsidTr="00B9568D">
            <w:trPr>
              <w:trHeight w:val="136"/>
            </w:trPr>
            <w:tc>
              <w:tcPr>
                <w:tcW w:w="6838" w:type="dxa"/>
                <w:gridSpan w:val="2"/>
                <w:shd w:val="clear" w:color="auto" w:fill="FFCCCC"/>
              </w:tcPr>
              <w:p w14:paraId="275D645A" w14:textId="1005225A" w:rsidR="00B9568D" w:rsidRPr="002275C3" w:rsidRDefault="00B9568D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have adequate supervision </w:t>
                </w:r>
                <w:proofErr w:type="gramStart"/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provided at all times</w:t>
                </w:r>
                <w:proofErr w:type="gramEnd"/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, including on weekend, </w:t>
                </w:r>
                <w:r w:rsidR="00B52D5B"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after-hours,</w:t>
                </w: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and relief shifts.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464508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4DF9DB9" w14:textId="053117F7" w:rsidR="00B9568D" w:rsidRDefault="00B9568D" w:rsidP="00B9568D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 w:rsidRPr="00376F73"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51B2A88F" w14:textId="77777777" w:rsidR="00B9568D" w:rsidRDefault="00B9568D" w:rsidP="00B9568D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B9568D" w14:paraId="226FD315" w14:textId="77777777" w:rsidTr="00B9568D">
            <w:trPr>
              <w:trHeight w:val="136"/>
            </w:trPr>
            <w:tc>
              <w:tcPr>
                <w:tcW w:w="6838" w:type="dxa"/>
                <w:gridSpan w:val="2"/>
                <w:shd w:val="clear" w:color="auto" w:fill="FFCCCC"/>
              </w:tcPr>
              <w:p w14:paraId="012FC15D" w14:textId="589D510D" w:rsidR="00B9568D" w:rsidRPr="002275C3" w:rsidRDefault="00B9568D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offer a range of structured and informal learning opportunities.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1897813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019C91B" w14:textId="10D51C73" w:rsidR="00B9568D" w:rsidRDefault="00B9568D" w:rsidP="00B9568D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 w:rsidRPr="00376F73"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1844CCC1" w14:textId="77777777" w:rsidR="00B9568D" w:rsidRDefault="00B9568D" w:rsidP="00B9568D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B9568D" w14:paraId="77AA1A84" w14:textId="77777777" w:rsidTr="00B9568D">
            <w:trPr>
              <w:trHeight w:val="136"/>
            </w:trPr>
            <w:tc>
              <w:tcPr>
                <w:tcW w:w="6838" w:type="dxa"/>
                <w:gridSpan w:val="2"/>
                <w:shd w:val="clear" w:color="auto" w:fill="FFCCCC"/>
              </w:tcPr>
              <w:p w14:paraId="59F55247" w14:textId="4524B342" w:rsidR="00B9568D" w:rsidRPr="002275C3" w:rsidRDefault="00B9568D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have a roster which is compliant with industrial and organisational </w:t>
                </w:r>
                <w:r w:rsidR="00B4755A"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requirements and</w:t>
                </w: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supports prevocational doctor wellbeing.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1251887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3625F4F" w14:textId="7B8BD9B7" w:rsidR="00B9568D" w:rsidRDefault="00B9568D" w:rsidP="00B9568D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 w:rsidRPr="00376F73"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5FEF3AA8" w14:textId="77777777" w:rsidR="00B9568D" w:rsidRDefault="00B9568D" w:rsidP="00B9568D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B9568D" w14:paraId="4269E502" w14:textId="77777777" w:rsidTr="00B9568D">
            <w:trPr>
              <w:trHeight w:val="136"/>
            </w:trPr>
            <w:tc>
              <w:tcPr>
                <w:tcW w:w="6838" w:type="dxa"/>
                <w:gridSpan w:val="2"/>
                <w:shd w:val="clear" w:color="auto" w:fill="FFCCCC"/>
              </w:tcPr>
              <w:p w14:paraId="4766D7E0" w14:textId="7F411170" w:rsidR="00B9568D" w:rsidRPr="002275C3" w:rsidRDefault="00B9568D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participate in effective monitoring and evaluation processes aimed at identifying improvements. 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2119646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F747F65" w14:textId="06BF4E16" w:rsidR="00B9568D" w:rsidRDefault="00B9568D" w:rsidP="00B9568D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 w:rsidRPr="00376F73"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4348296C" w14:textId="77777777" w:rsidR="00B9568D" w:rsidRDefault="00B9568D" w:rsidP="00B9568D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B9568D" w14:paraId="73BCAA0C" w14:textId="77777777" w:rsidTr="00B9568D">
            <w:trPr>
              <w:trHeight w:val="136"/>
            </w:trPr>
            <w:tc>
              <w:tcPr>
                <w:tcW w:w="6838" w:type="dxa"/>
                <w:gridSpan w:val="2"/>
                <w:shd w:val="clear" w:color="auto" w:fill="FFCCCC"/>
              </w:tcPr>
              <w:p w14:paraId="6973858F" w14:textId="11B3E20E" w:rsidR="00B9568D" w:rsidRPr="002275C3" w:rsidRDefault="00B9568D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60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provide assurance that concerns regarding incivility in the workplace will be managed appropriately. 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-39812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FD7B111" w14:textId="45C2B6C1" w:rsidR="00B9568D" w:rsidRDefault="00B9568D" w:rsidP="00B9568D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 w:rsidRPr="00376F73"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</w:tc>
            <w:tc>
              <w:tcPr>
                <w:tcW w:w="2976" w:type="dxa"/>
                <w:shd w:val="clear" w:color="auto" w:fill="auto"/>
                <w:vAlign w:val="center"/>
              </w:tcPr>
              <w:p w14:paraId="60B0A527" w14:textId="77777777" w:rsidR="00B9568D" w:rsidRDefault="00B9568D" w:rsidP="00B9568D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AC229A" w14:paraId="53D741EE" w14:textId="77777777" w:rsidTr="00F8641B">
            <w:trPr>
              <w:trHeight w:val="136"/>
            </w:trPr>
            <w:tc>
              <w:tcPr>
                <w:tcW w:w="6838" w:type="dxa"/>
                <w:gridSpan w:val="2"/>
                <w:shd w:val="clear" w:color="auto" w:fill="85C446" w:themeFill="accent2"/>
              </w:tcPr>
              <w:p w14:paraId="5F2498F6" w14:textId="2345A8E7" w:rsidR="00AC229A" w:rsidRPr="00C36E0D" w:rsidRDefault="00AC229A" w:rsidP="000F5480">
                <w:pPr>
                  <w:pStyle w:val="ListParagraph"/>
                  <w:numPr>
                    <w:ilvl w:val="0"/>
                    <w:numId w:val="9"/>
                  </w:numPr>
                  <w:spacing w:before="0" w:after="0" w:line="240" w:lineRule="auto"/>
                  <w:ind w:left="457"/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</w:pP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The accompanying </w:t>
                </w:r>
                <w:r w:rsidR="00D96D6A"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PGY2 </w:t>
                </w: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term </w:t>
                </w:r>
                <w:r w:rsidR="00D96D6A"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categorisation</w:t>
                </w:r>
                <w:r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 xml:space="preserve"> spreadsheet has been completed fully and accurately</w:t>
                </w:r>
                <w:r w:rsidR="00B9568D" w:rsidRPr="002275C3">
                  <w:rPr>
                    <w:rFonts w:eastAsiaTheme="minorEastAsia"/>
                    <w:color w:val="0F5CA2" w:themeColor="accent1"/>
                    <w:sz w:val="19"/>
                    <w:szCs w:val="19"/>
                  </w:rPr>
                  <w:t>.</w:t>
                </w: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sdt>
                <w:sdt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  <w:id w:val="1760944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20467C0" w14:textId="77777777" w:rsidR="00B9568D" w:rsidRDefault="00B9568D" w:rsidP="00B9568D">
                    <w:pPr>
                      <w:spacing w:line="240" w:lineRule="auto"/>
                      <w:ind w:left="-142"/>
                      <w:jc w:val="center"/>
                      <w:rPr>
                        <w:rFonts w:ascii="Fira Sans Condensed" w:eastAsiaTheme="minorEastAsia" w:hAnsi="Fira Sans Condensed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</w:pPr>
                    <w:r>
                      <w:rPr>
                        <w:rFonts w:ascii="MS Gothic" w:eastAsia="MS Gothic" w:hAnsi="MS Gothic" w:hint="eastAsia"/>
                        <w:color w:val="0F5CA2" w:themeColor="accent1"/>
                        <w:kern w:val="21"/>
                        <w:sz w:val="19"/>
                        <w:szCs w:val="19"/>
                        <w:shd w:val="clear" w:color="auto" w:fill="E6E6E6"/>
                        <w:lang w:val="en-AU"/>
                        <w14:numSpacing w14:val="proportional"/>
                      </w:rPr>
                      <w:t>☐</w:t>
                    </w:r>
                  </w:p>
                </w:sdtContent>
              </w:sdt>
              <w:p w14:paraId="1A0CFD4C" w14:textId="77777777" w:rsidR="00AC229A" w:rsidRDefault="00AC229A" w:rsidP="00B9568D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  <w:tc>
              <w:tcPr>
                <w:tcW w:w="2976" w:type="dxa"/>
                <w:shd w:val="clear" w:color="auto" w:fill="auto"/>
                <w:vAlign w:val="center"/>
              </w:tcPr>
              <w:p w14:paraId="7F5DFD9C" w14:textId="77777777" w:rsidR="00AC229A" w:rsidRDefault="00AC229A" w:rsidP="000D1976">
                <w:pPr>
                  <w:spacing w:line="240" w:lineRule="auto"/>
                  <w:ind w:left="-142"/>
                  <w:jc w:val="center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</w:tbl>
        <w:p w14:paraId="65A6257A" w14:textId="77777777" w:rsidR="00C62661" w:rsidRDefault="00C62661" w:rsidP="00467E4D">
          <w:pPr>
            <w:spacing w:after="240"/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</w:pPr>
        </w:p>
        <w:p w14:paraId="7E90D5FB" w14:textId="4792CBED" w:rsidR="00467E4D" w:rsidRPr="001749FB" w:rsidRDefault="00467E4D" w:rsidP="00467E4D">
          <w:pPr>
            <w:spacing w:after="240"/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</w:pPr>
          <w:r w:rsidRPr="001749FB">
            <w:rPr>
              <w:rFonts w:ascii="Fira Sans Condensed" w:hAnsi="Fira Sans Condensed" w:cstheme="majorBidi"/>
              <w:b/>
              <w:bCs/>
              <w:iCs/>
              <w:color w:val="1880AD" w:themeColor="accent3" w:themeShade="BF"/>
              <w:kern w:val="21"/>
              <w:sz w:val="28"/>
              <w:szCs w:val="28"/>
              <w:lang w:val="en-AU"/>
              <w14:numSpacing w14:val="proportional"/>
            </w:rPr>
            <w:t xml:space="preserve">Delegate certification  </w:t>
          </w:r>
        </w:p>
        <w:tbl>
          <w:tblPr>
            <w:tblStyle w:val="TableGrid"/>
            <w:tblW w:w="10773" w:type="dxa"/>
            <w:tblInd w:w="-5" w:type="dxa"/>
            <w:tblBorders>
              <w:top w:val="single" w:sz="4" w:space="0" w:color="84BEF3" w:themeColor="accent1" w:themeTint="66"/>
              <w:left w:val="single" w:sz="4" w:space="0" w:color="84BEF3" w:themeColor="accent1" w:themeTint="66"/>
              <w:bottom w:val="single" w:sz="4" w:space="0" w:color="84BEF3" w:themeColor="accent1" w:themeTint="66"/>
              <w:right w:val="single" w:sz="4" w:space="0" w:color="84BEF3" w:themeColor="accent1" w:themeTint="66"/>
              <w:insideH w:val="single" w:sz="4" w:space="0" w:color="84BEF3" w:themeColor="accent1" w:themeTint="66"/>
              <w:insideV w:val="single" w:sz="4" w:space="0" w:color="84BEF3" w:themeColor="accent1" w:themeTint="66"/>
            </w:tblBorders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1838"/>
            <w:gridCol w:w="5000"/>
            <w:gridCol w:w="959"/>
            <w:gridCol w:w="2976"/>
          </w:tblGrid>
          <w:tr w:rsidR="00577565" w14:paraId="445C96D3" w14:textId="77777777" w:rsidTr="006F6890">
            <w:trPr>
              <w:trHeight w:val="300"/>
            </w:trPr>
            <w:tc>
              <w:tcPr>
                <w:tcW w:w="10773" w:type="dxa"/>
                <w:gridSpan w:val="4"/>
                <w:shd w:val="clear" w:color="auto" w:fill="A5CC50" w:themeFill="accent5" w:themeFillShade="BF"/>
                <w:vAlign w:val="center"/>
              </w:tcPr>
              <w:p w14:paraId="47849533" w14:textId="77777777" w:rsidR="00577565" w:rsidRPr="008E245B" w:rsidRDefault="00577565" w:rsidP="00FA1192">
                <w:pPr>
                  <w:ind w:left="29" w:hanging="29"/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  <w:r w:rsidRPr="008E245B">
                  <w:rPr>
                    <w:rFonts w:eastAsiaTheme="minorEastAsia"/>
                    <w:b/>
                    <w:bCs/>
                    <w:color w:val="0F5CA2" w:themeColor="accent1"/>
                    <w:sz w:val="19"/>
                    <w:szCs w:val="19"/>
                  </w:rPr>
                  <w:t>Accountable officer certification (EDMS or equivalent)</w:t>
                </w:r>
              </w:p>
            </w:tc>
          </w:tr>
          <w:tr w:rsidR="00577565" w14:paraId="52FC1152" w14:textId="77777777" w:rsidTr="00704D3F">
            <w:trPr>
              <w:trHeight w:val="189"/>
            </w:trPr>
            <w:tc>
              <w:tcPr>
                <w:tcW w:w="1838" w:type="dxa"/>
                <w:shd w:val="clear" w:color="auto" w:fill="auto"/>
                <w:vAlign w:val="center"/>
              </w:tcPr>
              <w:p w14:paraId="2F12F991" w14:textId="77777777" w:rsidR="00577565" w:rsidRPr="00C62661" w:rsidRDefault="00577565" w:rsidP="00704D3F">
                <w:pPr>
                  <w:pStyle w:val="ListParagraph"/>
                  <w:spacing w:before="0" w:after="0" w:line="240" w:lineRule="auto"/>
                  <w:ind w:left="30"/>
                  <w:rPr>
                    <w:rFonts w:eastAsiaTheme="minorEastAsia"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  <w:t>Name</w:t>
                </w:r>
              </w:p>
            </w:tc>
            <w:tc>
              <w:tcPr>
                <w:tcW w:w="8935" w:type="dxa"/>
                <w:gridSpan w:val="3"/>
                <w:shd w:val="clear" w:color="auto" w:fill="auto"/>
                <w:vAlign w:val="center"/>
              </w:tcPr>
              <w:p w14:paraId="05FCEC26" w14:textId="77777777" w:rsidR="00577565" w:rsidRPr="00C62661" w:rsidRDefault="00577565" w:rsidP="00704D3F">
                <w:pPr>
                  <w:ind w:left="37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577565" w14:paraId="7EF366D0" w14:textId="77777777" w:rsidTr="00704D3F">
            <w:trPr>
              <w:trHeight w:val="223"/>
            </w:trPr>
            <w:tc>
              <w:tcPr>
                <w:tcW w:w="1838" w:type="dxa"/>
                <w:shd w:val="clear" w:color="auto" w:fill="auto"/>
                <w:vAlign w:val="center"/>
              </w:tcPr>
              <w:p w14:paraId="2B315460" w14:textId="77777777" w:rsidR="00577565" w:rsidRPr="00C62661" w:rsidRDefault="00577565" w:rsidP="00BE309C">
                <w:pPr>
                  <w:pStyle w:val="ListParagraph"/>
                  <w:spacing w:before="0" w:after="0" w:line="240" w:lineRule="auto"/>
                  <w:ind w:left="30"/>
                  <w:rPr>
                    <w:rFonts w:eastAsiaTheme="minorEastAsia"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  <w:t>Position</w:t>
                </w:r>
              </w:p>
            </w:tc>
            <w:tc>
              <w:tcPr>
                <w:tcW w:w="8935" w:type="dxa"/>
                <w:gridSpan w:val="3"/>
                <w:shd w:val="clear" w:color="auto" w:fill="auto"/>
                <w:vAlign w:val="center"/>
              </w:tcPr>
              <w:p w14:paraId="1E7EBBB2" w14:textId="77777777" w:rsidR="00577565" w:rsidRPr="00C62661" w:rsidRDefault="00577565" w:rsidP="00704D3F">
                <w:pPr>
                  <w:ind w:left="37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577565" w14:paraId="63A6A71E" w14:textId="77777777" w:rsidTr="00CA5776">
            <w:trPr>
              <w:trHeight w:val="300"/>
            </w:trPr>
            <w:tc>
              <w:tcPr>
                <w:tcW w:w="1838" w:type="dxa"/>
                <w:shd w:val="clear" w:color="auto" w:fill="auto"/>
                <w:vAlign w:val="center"/>
              </w:tcPr>
              <w:p w14:paraId="5ABC40E2" w14:textId="77777777" w:rsidR="00577565" w:rsidRPr="00C62661" w:rsidRDefault="00577565" w:rsidP="00BE309C">
                <w:pPr>
                  <w:pStyle w:val="ListParagraph"/>
                  <w:spacing w:before="0" w:line="240" w:lineRule="auto"/>
                  <w:ind w:left="30"/>
                  <w:rPr>
                    <w:rFonts w:eastAsiaTheme="minorEastAsia"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  <w:t>Statement</w:t>
                </w:r>
              </w:p>
            </w:tc>
            <w:tc>
              <w:tcPr>
                <w:tcW w:w="8935" w:type="dxa"/>
                <w:gridSpan w:val="3"/>
                <w:shd w:val="clear" w:color="auto" w:fill="auto"/>
                <w:vAlign w:val="center"/>
              </w:tcPr>
              <w:p w14:paraId="0311F9BE" w14:textId="0D18B3AD" w:rsidR="00577565" w:rsidRPr="00C62661" w:rsidRDefault="00577565" w:rsidP="00BE309C">
                <w:pPr>
                  <w:ind w:left="40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  <w:r w:rsidRPr="00C62661"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14:numSpacing w14:val="proportional"/>
                  </w:rPr>
                  <w:t>As the officer with responsibility for the prevocational training program at this provider, I certify this is an accurate reflection of work undertaken and to be undertaken in preparation for implementation of requirements and standards of the National Framework for Prevocational (</w:t>
                </w:r>
                <w:r w:rsidR="00C65915" w:rsidRPr="00C62661"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14:numSpacing w14:val="proportional"/>
                  </w:rPr>
                  <w:t>PGY1</w:t>
                </w:r>
                <w:r w:rsidRPr="00C62661"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14:numSpacing w14:val="proportional"/>
                  </w:rPr>
                  <w:t xml:space="preserve"> and PGY2) Medical Training.</w:t>
                </w:r>
              </w:p>
            </w:tc>
          </w:tr>
          <w:tr w:rsidR="00577565" w14:paraId="6CB340BC" w14:textId="77777777" w:rsidTr="00FE07D8">
            <w:trPr>
              <w:trHeight w:val="455"/>
            </w:trPr>
            <w:tc>
              <w:tcPr>
                <w:tcW w:w="1838" w:type="dxa"/>
                <w:shd w:val="clear" w:color="auto" w:fill="auto"/>
                <w:vAlign w:val="center"/>
              </w:tcPr>
              <w:p w14:paraId="0B66137A" w14:textId="77777777" w:rsidR="00577565" w:rsidRPr="00C62661" w:rsidRDefault="00577565" w:rsidP="00BE309C">
                <w:pPr>
                  <w:pStyle w:val="ListParagraph"/>
                  <w:spacing w:before="0" w:after="0" w:line="240" w:lineRule="auto"/>
                  <w:ind w:left="30"/>
                  <w:rPr>
                    <w:rFonts w:eastAsiaTheme="minorEastAsia"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  <w:t>Signature</w:t>
                </w:r>
              </w:p>
            </w:tc>
            <w:tc>
              <w:tcPr>
                <w:tcW w:w="5000" w:type="dxa"/>
                <w:shd w:val="clear" w:color="auto" w:fill="auto"/>
                <w:vAlign w:val="center"/>
              </w:tcPr>
              <w:p w14:paraId="6605F72D" w14:textId="77777777" w:rsidR="00577565" w:rsidRPr="00C62661" w:rsidRDefault="00577565" w:rsidP="006A6FE1">
                <w:pPr>
                  <w:spacing w:line="240" w:lineRule="auto"/>
                  <w:rPr>
                    <w:rFonts w:eastAsiaTheme="minorEastAsia"/>
                    <w:color w:val="0F5CA2" w:themeColor="accent1"/>
                    <w:sz w:val="20"/>
                    <w:szCs w:val="20"/>
                  </w:rPr>
                </w:pP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p w14:paraId="0DE85A9C" w14:textId="77777777" w:rsidR="00577565" w:rsidRPr="00C62661" w:rsidRDefault="00577565" w:rsidP="00BE309C">
                <w:pPr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  <w:r w:rsidRPr="00C62661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  <w:t>Date</w:t>
                </w:r>
              </w:p>
            </w:tc>
            <w:tc>
              <w:tcPr>
                <w:tcW w:w="2976" w:type="dxa"/>
                <w:shd w:val="clear" w:color="auto" w:fill="auto"/>
                <w:vAlign w:val="center"/>
              </w:tcPr>
              <w:p w14:paraId="25E8BD4F" w14:textId="77777777" w:rsidR="00577565" w:rsidRPr="00C62661" w:rsidRDefault="00577565" w:rsidP="006A6FE1">
                <w:p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577565" w14:paraId="02ABD27F" w14:textId="77777777" w:rsidTr="006F6890">
            <w:trPr>
              <w:trHeight w:val="300"/>
            </w:trPr>
            <w:tc>
              <w:tcPr>
                <w:tcW w:w="10773" w:type="dxa"/>
                <w:gridSpan w:val="4"/>
                <w:shd w:val="clear" w:color="auto" w:fill="A5CC50" w:themeFill="accent5" w:themeFillShade="BF"/>
                <w:vAlign w:val="center"/>
              </w:tcPr>
              <w:p w14:paraId="33C75F9D" w14:textId="77777777" w:rsidR="00577565" w:rsidRDefault="00577565" w:rsidP="00FA1192">
                <w:p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19"/>
                    <w:szCs w:val="19"/>
                    <w:shd w:val="clear" w:color="auto" w:fill="E6E6E6"/>
                    <w:lang w:val="en-AU"/>
                    <w14:numSpacing w14:val="proportional"/>
                  </w:rPr>
                </w:pPr>
                <w:r w:rsidRPr="1ED197E4">
                  <w:rPr>
                    <w:rFonts w:eastAsiaTheme="minorEastAsia"/>
                    <w:b/>
                    <w:bCs/>
                    <w:color w:val="0F5CA2" w:themeColor="accent1"/>
                    <w:kern w:val="21"/>
                    <w:sz w:val="20"/>
                    <w:szCs w:val="20"/>
                    <w14:numSpacing w14:val="proportional"/>
                  </w:rPr>
                  <w:t>Chair of the prevocational medical training governance committee (or equivalent) certification</w:t>
                </w:r>
              </w:p>
            </w:tc>
          </w:tr>
          <w:tr w:rsidR="00577565" w14:paraId="020716F1" w14:textId="77777777" w:rsidTr="00CA5776">
            <w:trPr>
              <w:trHeight w:val="300"/>
            </w:trPr>
            <w:tc>
              <w:tcPr>
                <w:tcW w:w="1838" w:type="dxa"/>
                <w:shd w:val="clear" w:color="auto" w:fill="auto"/>
                <w:vAlign w:val="center"/>
              </w:tcPr>
              <w:p w14:paraId="14B6F80E" w14:textId="77777777" w:rsidR="00577565" w:rsidRPr="00C62661" w:rsidRDefault="00577565" w:rsidP="00BE309C">
                <w:pPr>
                  <w:pStyle w:val="ListParagraph"/>
                  <w:spacing w:before="0" w:after="0" w:line="240" w:lineRule="auto"/>
                  <w:ind w:left="30"/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  <w:t>Name</w:t>
                </w:r>
              </w:p>
            </w:tc>
            <w:tc>
              <w:tcPr>
                <w:tcW w:w="8935" w:type="dxa"/>
                <w:gridSpan w:val="3"/>
                <w:shd w:val="clear" w:color="auto" w:fill="auto"/>
                <w:vAlign w:val="center"/>
              </w:tcPr>
              <w:p w14:paraId="4A56E11E" w14:textId="77777777" w:rsidR="00577565" w:rsidRPr="00C62661" w:rsidRDefault="00577565" w:rsidP="00BE309C">
                <w:p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  <w:tr w:rsidR="00577565" w14:paraId="64D86A89" w14:textId="77777777" w:rsidTr="00CA5776">
            <w:trPr>
              <w:trHeight w:val="300"/>
            </w:trPr>
            <w:tc>
              <w:tcPr>
                <w:tcW w:w="1838" w:type="dxa"/>
                <w:shd w:val="clear" w:color="auto" w:fill="auto"/>
                <w:vAlign w:val="center"/>
              </w:tcPr>
              <w:p w14:paraId="6507C343" w14:textId="2389A4CC" w:rsidR="00577565" w:rsidRPr="00C62661" w:rsidRDefault="00577565" w:rsidP="00BE309C">
                <w:pPr>
                  <w:pStyle w:val="ListParagraph"/>
                  <w:spacing w:before="0" w:after="0" w:line="240" w:lineRule="auto"/>
                  <w:ind w:left="30"/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  <w:t>Role</w:t>
                </w:r>
              </w:p>
            </w:tc>
            <w:tc>
              <w:tcPr>
                <w:tcW w:w="8935" w:type="dxa"/>
                <w:gridSpan w:val="3"/>
                <w:shd w:val="clear" w:color="auto" w:fill="auto"/>
                <w:vAlign w:val="center"/>
              </w:tcPr>
              <w:p w14:paraId="75DAC585" w14:textId="77777777" w:rsidR="00577565" w:rsidRPr="00C62661" w:rsidRDefault="00577565" w:rsidP="000F5480">
                <w:pPr>
                  <w:pStyle w:val="ListParagraph"/>
                  <w:numPr>
                    <w:ilvl w:val="0"/>
                    <w:numId w:val="11"/>
                  </w:numPr>
                  <w:spacing w:before="0" w:after="0" w:line="240" w:lineRule="auto"/>
                  <w:ind w:left="31"/>
                  <w:rPr>
                    <w:rFonts w:eastAsiaTheme="minorEastAsia"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color w:val="0F5CA2" w:themeColor="accent1"/>
                    <w:sz w:val="20"/>
                    <w:szCs w:val="20"/>
                  </w:rPr>
                  <w:t>Chair of the prevocational training governance committee</w:t>
                </w:r>
              </w:p>
            </w:tc>
          </w:tr>
          <w:tr w:rsidR="00577565" w14:paraId="1B755251" w14:textId="77777777" w:rsidTr="00CA5776">
            <w:trPr>
              <w:trHeight w:val="300"/>
            </w:trPr>
            <w:tc>
              <w:tcPr>
                <w:tcW w:w="1838" w:type="dxa"/>
                <w:shd w:val="clear" w:color="auto" w:fill="auto"/>
                <w:vAlign w:val="center"/>
              </w:tcPr>
              <w:p w14:paraId="5D7C0746" w14:textId="77777777" w:rsidR="00577565" w:rsidRPr="00C62661" w:rsidRDefault="00577565" w:rsidP="00BE309C">
                <w:pPr>
                  <w:pStyle w:val="ListParagraph"/>
                  <w:spacing w:before="0" w:after="0" w:line="240" w:lineRule="auto"/>
                  <w:ind w:left="30"/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  <w:t>Statement</w:t>
                </w:r>
              </w:p>
            </w:tc>
            <w:tc>
              <w:tcPr>
                <w:tcW w:w="8935" w:type="dxa"/>
                <w:gridSpan w:val="3"/>
                <w:shd w:val="clear" w:color="auto" w:fill="auto"/>
                <w:vAlign w:val="center"/>
              </w:tcPr>
              <w:p w14:paraId="7A2FEBC8" w14:textId="437E8311" w:rsidR="00577565" w:rsidRPr="00C62661" w:rsidRDefault="00577565" w:rsidP="00BE309C">
                <w:pPr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  <w:r w:rsidRPr="00C62661"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14:numSpacing w14:val="proportional"/>
                  </w:rPr>
                  <w:t>As Chair of the prevocational training governance committee, I certify this is an accurate reflection of work undertaken and to be undertaken in preparation for implementation of requirements and standards of the National Framework for Prevocational (</w:t>
                </w:r>
                <w:r w:rsidR="00C65915" w:rsidRPr="00C62661"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14:numSpacing w14:val="proportional"/>
                  </w:rPr>
                  <w:t>PGY1</w:t>
                </w:r>
                <w:r w:rsidRPr="00C62661"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14:numSpacing w14:val="proportional"/>
                  </w:rPr>
                  <w:t xml:space="preserve"> and PGY2) Medical Training.</w:t>
                </w:r>
              </w:p>
            </w:tc>
          </w:tr>
          <w:tr w:rsidR="00577565" w14:paraId="22203BD7" w14:textId="77777777" w:rsidTr="00FE07D8">
            <w:trPr>
              <w:trHeight w:val="481"/>
            </w:trPr>
            <w:tc>
              <w:tcPr>
                <w:tcW w:w="1838" w:type="dxa"/>
                <w:shd w:val="clear" w:color="auto" w:fill="auto"/>
                <w:vAlign w:val="center"/>
              </w:tcPr>
              <w:p w14:paraId="7EE3AE3C" w14:textId="77777777" w:rsidR="00577565" w:rsidRPr="00C62661" w:rsidRDefault="00577565" w:rsidP="00BE309C">
                <w:pPr>
                  <w:pStyle w:val="ListParagraph"/>
                  <w:spacing w:before="0" w:after="0" w:line="240" w:lineRule="auto"/>
                  <w:ind w:left="30"/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</w:pPr>
                <w:r w:rsidRPr="00C62661">
                  <w:rPr>
                    <w:rFonts w:eastAsiaTheme="minorEastAsia"/>
                    <w:b/>
                    <w:bCs/>
                    <w:color w:val="0F5CA2" w:themeColor="accent1"/>
                    <w:sz w:val="20"/>
                    <w:szCs w:val="20"/>
                  </w:rPr>
                  <w:t>Signature</w:t>
                </w:r>
              </w:p>
            </w:tc>
            <w:tc>
              <w:tcPr>
                <w:tcW w:w="5000" w:type="dxa"/>
                <w:shd w:val="clear" w:color="auto" w:fill="auto"/>
                <w:vAlign w:val="center"/>
              </w:tcPr>
              <w:p w14:paraId="7FA03891" w14:textId="77777777" w:rsidR="00577565" w:rsidRPr="00C62661" w:rsidRDefault="00577565" w:rsidP="00BE309C">
                <w:pPr>
                  <w:ind w:left="-142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  <w:tc>
              <w:tcPr>
                <w:tcW w:w="959" w:type="dxa"/>
                <w:shd w:val="clear" w:color="auto" w:fill="auto"/>
                <w:vAlign w:val="center"/>
              </w:tcPr>
              <w:p w14:paraId="40A70DC9" w14:textId="77777777" w:rsidR="00577565" w:rsidRPr="00C62661" w:rsidRDefault="00577565" w:rsidP="00BE309C">
                <w:pPr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  <w:r w:rsidRPr="00C62661">
                  <w:rPr>
                    <w:rFonts w:ascii="Fira Sans Condensed" w:eastAsiaTheme="minorEastAsia" w:hAnsi="Fira Sans Condensed"/>
                    <w:b/>
                    <w:bCs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  <w:t>Date</w:t>
                </w:r>
              </w:p>
            </w:tc>
            <w:tc>
              <w:tcPr>
                <w:tcW w:w="2976" w:type="dxa"/>
                <w:shd w:val="clear" w:color="auto" w:fill="auto"/>
                <w:vAlign w:val="center"/>
              </w:tcPr>
              <w:p w14:paraId="63C89C47" w14:textId="77777777" w:rsidR="00577565" w:rsidRPr="00C62661" w:rsidRDefault="00577565" w:rsidP="00BE309C">
                <w:pPr>
                  <w:ind w:left="-142"/>
                  <w:rPr>
                    <w:rFonts w:ascii="Fira Sans Condensed" w:eastAsiaTheme="minorEastAsia" w:hAnsi="Fira Sans Condensed"/>
                    <w:color w:val="0F5CA2" w:themeColor="accent1"/>
                    <w:kern w:val="21"/>
                    <w:sz w:val="20"/>
                    <w:szCs w:val="20"/>
                    <w:shd w:val="clear" w:color="auto" w:fill="E6E6E6"/>
                    <w:lang w:val="en-AU"/>
                    <w14:numSpacing w14:val="proportional"/>
                  </w:rPr>
                </w:pPr>
              </w:p>
            </w:tc>
          </w:tr>
        </w:tbl>
        <w:p w14:paraId="58F401F6" w14:textId="78AC9877" w:rsidR="0012665E" w:rsidRDefault="00C62661" w:rsidP="00044177">
          <w:pPr>
            <w:pStyle w:val="BodyText"/>
            <w:rPr>
              <w:color w:val="0F5CA2" w:themeColor="accent1"/>
            </w:rPr>
          </w:pPr>
        </w:p>
      </w:sdtContent>
    </w:sdt>
    <w:sectPr w:rsidR="0012665E" w:rsidSect="00C569D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8" w:right="720" w:bottom="720" w:left="567" w:header="142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13BC" w14:textId="77777777" w:rsidR="007B7727" w:rsidRDefault="007B7727" w:rsidP="005655C9">
      <w:pPr>
        <w:spacing w:line="240" w:lineRule="auto"/>
      </w:pPr>
      <w:r>
        <w:separator/>
      </w:r>
    </w:p>
    <w:p w14:paraId="6CB5F29A" w14:textId="77777777" w:rsidR="007B7727" w:rsidRDefault="007B7727"/>
    <w:p w14:paraId="1B28FFF3" w14:textId="77777777" w:rsidR="007B7727" w:rsidRDefault="007B7727" w:rsidP="00952B5B"/>
    <w:p w14:paraId="0EEFC673" w14:textId="77777777" w:rsidR="007B7727" w:rsidRDefault="007B7727" w:rsidP="00952B5B"/>
    <w:p w14:paraId="1F9CF3F5" w14:textId="77777777" w:rsidR="007B7727" w:rsidRDefault="007B7727"/>
    <w:p w14:paraId="6347D119" w14:textId="77777777" w:rsidR="007B7727" w:rsidRDefault="007B7727"/>
    <w:p w14:paraId="552D96C7" w14:textId="77777777" w:rsidR="007B7727" w:rsidRDefault="007B7727"/>
    <w:p w14:paraId="50FE434F" w14:textId="77777777" w:rsidR="007B7727" w:rsidRDefault="007B7727"/>
  </w:endnote>
  <w:endnote w:type="continuationSeparator" w:id="0">
    <w:p w14:paraId="6847B6D4" w14:textId="77777777" w:rsidR="007B7727" w:rsidRDefault="007B7727" w:rsidP="005655C9">
      <w:pPr>
        <w:spacing w:line="240" w:lineRule="auto"/>
      </w:pPr>
      <w:r>
        <w:continuationSeparator/>
      </w:r>
    </w:p>
    <w:p w14:paraId="223DE265" w14:textId="77777777" w:rsidR="007B7727" w:rsidRDefault="007B7727"/>
    <w:p w14:paraId="3B230E70" w14:textId="77777777" w:rsidR="007B7727" w:rsidRDefault="007B7727" w:rsidP="00952B5B"/>
    <w:p w14:paraId="4AEDBF0C" w14:textId="77777777" w:rsidR="007B7727" w:rsidRDefault="007B7727" w:rsidP="00952B5B"/>
    <w:p w14:paraId="1DC6F977" w14:textId="77777777" w:rsidR="007B7727" w:rsidRDefault="007B7727"/>
    <w:p w14:paraId="755D165B" w14:textId="77777777" w:rsidR="007B7727" w:rsidRDefault="007B7727"/>
    <w:p w14:paraId="0F2F8FE1" w14:textId="77777777" w:rsidR="007B7727" w:rsidRDefault="007B7727"/>
    <w:p w14:paraId="2EAF7717" w14:textId="77777777" w:rsidR="007B7727" w:rsidRDefault="007B7727"/>
  </w:endnote>
  <w:endnote w:type="continuationNotice" w:id="1">
    <w:p w14:paraId="576E74C2" w14:textId="77777777" w:rsidR="007B7727" w:rsidRDefault="007B77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ira Sans Condensed">
    <w:altName w:val="Fira Sans Condensed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ra Sans Condensed Light">
    <w:altName w:val="Fira Sans Condensed Light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8C70" w14:textId="3C31A032" w:rsidR="007C294D" w:rsidRDefault="00C62661">
    <w:pPr>
      <w:pStyle w:val="Footer"/>
    </w:pPr>
    <w:sdt>
      <w:sdtPr>
        <w:alias w:val="Title"/>
        <w:tag w:val=""/>
        <w:id w:val="-1949309597"/>
        <w:placeholder>
          <w:docPart w:val="D99A7FBCCE7D40FD8F83BEA25F7DFA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5D44">
          <w:t xml:space="preserve">Checklist for </w:t>
        </w:r>
        <w:r w:rsidR="007C5AB8">
          <w:t>prevocational</w:t>
        </w:r>
        <w:r w:rsidR="00FE5D44">
          <w:t xml:space="preserve"> training </w:t>
        </w:r>
        <w:r w:rsidR="00621368">
          <w:t>programs</w:t>
        </w:r>
        <w:r w:rsidR="00FE5D44">
          <w:t xml:space="preserve"> and terms</w:t>
        </w:r>
      </w:sdtContent>
    </w:sdt>
    <w:r w:rsidR="007C294D">
      <w:t xml:space="preserve"> </w:t>
    </w:r>
    <w:r w:rsidR="007C294D">
      <w:tab/>
    </w:r>
    <w:r w:rsidR="007C294D">
      <w:ptab w:relativeTo="margin" w:alignment="right" w:leader="none"/>
    </w:r>
    <w:r w:rsidR="007C294D">
      <w:t xml:space="preserve">Page </w:t>
    </w:r>
    <w:r w:rsidR="007C294D">
      <w:rPr>
        <w:b/>
        <w:bCs/>
      </w:rPr>
      <w:fldChar w:fldCharType="begin"/>
    </w:r>
    <w:r w:rsidR="007C294D">
      <w:rPr>
        <w:b/>
        <w:bCs/>
      </w:rPr>
      <w:instrText xml:space="preserve"> PAGE  \* Arabic  \* MERGEFORMAT </w:instrText>
    </w:r>
    <w:r w:rsidR="007C294D">
      <w:rPr>
        <w:b/>
        <w:bCs/>
      </w:rPr>
      <w:fldChar w:fldCharType="separate"/>
    </w:r>
    <w:r w:rsidR="007C294D">
      <w:rPr>
        <w:b/>
        <w:bCs/>
      </w:rPr>
      <w:t>1</w:t>
    </w:r>
    <w:r w:rsidR="007C294D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4DA1" w14:textId="051D612F" w:rsidR="001921C1" w:rsidRDefault="00C62661" w:rsidP="004754FF">
    <w:pPr>
      <w:pStyle w:val="Footer"/>
    </w:pPr>
    <w:sdt>
      <w:sdtPr>
        <w:alias w:val="Title"/>
        <w:tag w:val=""/>
        <w:id w:val="1971473897"/>
        <w:placeholder>
          <w:docPart w:val="0F8DF4D178E54C778480FBB10269BB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5AB8">
          <w:t>Checklist for prevocational training programs and terms</w:t>
        </w:r>
      </w:sdtContent>
    </w:sdt>
    <w:r w:rsidR="001921C1">
      <w:t xml:space="preserve"> </w:t>
    </w:r>
    <w:r w:rsidR="001921C1">
      <w:tab/>
    </w:r>
    <w:r w:rsidR="001921C1">
      <w:ptab w:relativeTo="margin" w:alignment="right" w:leader="none"/>
    </w:r>
    <w:r w:rsidR="001921C1">
      <w:t xml:space="preserve">Page </w:t>
    </w:r>
    <w:r w:rsidR="001921C1">
      <w:rPr>
        <w:b/>
        <w:bCs/>
      </w:rPr>
      <w:fldChar w:fldCharType="begin"/>
    </w:r>
    <w:r w:rsidR="001921C1">
      <w:rPr>
        <w:b/>
        <w:bCs/>
      </w:rPr>
      <w:instrText xml:space="preserve"> PAGE  \* Arabic  \* MERGEFORMAT </w:instrText>
    </w:r>
    <w:r w:rsidR="001921C1">
      <w:rPr>
        <w:b/>
        <w:bCs/>
      </w:rPr>
      <w:fldChar w:fldCharType="separate"/>
    </w:r>
    <w:r w:rsidR="001921C1">
      <w:rPr>
        <w:b/>
        <w:bCs/>
      </w:rPr>
      <w:t>7</w:t>
    </w:r>
    <w:r w:rsidR="001921C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CB96" w14:textId="77777777" w:rsidR="007B7727" w:rsidRPr="00DB3896" w:rsidRDefault="007B7727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6D032B02" w14:textId="77777777" w:rsidR="007B7727" w:rsidRDefault="007B7727"/>
    <w:p w14:paraId="2D95CCAF" w14:textId="77777777" w:rsidR="007B7727" w:rsidRDefault="007B7727"/>
    <w:p w14:paraId="66DA3136" w14:textId="77777777" w:rsidR="007B7727" w:rsidRDefault="007B7727"/>
  </w:footnote>
  <w:footnote w:type="continuationSeparator" w:id="0">
    <w:p w14:paraId="74D4F679" w14:textId="77777777" w:rsidR="007B7727" w:rsidRDefault="007B7727" w:rsidP="005655C9">
      <w:pPr>
        <w:spacing w:line="240" w:lineRule="auto"/>
      </w:pPr>
      <w:r>
        <w:continuationSeparator/>
      </w:r>
    </w:p>
    <w:p w14:paraId="29007D8A" w14:textId="77777777" w:rsidR="007B7727" w:rsidRDefault="007B7727"/>
    <w:p w14:paraId="12DCDB19" w14:textId="77777777" w:rsidR="007B7727" w:rsidRDefault="007B7727" w:rsidP="00952B5B"/>
    <w:p w14:paraId="3DCDF7E4" w14:textId="77777777" w:rsidR="007B7727" w:rsidRDefault="007B7727" w:rsidP="00952B5B"/>
    <w:p w14:paraId="21ABCD4E" w14:textId="77777777" w:rsidR="007B7727" w:rsidRDefault="007B7727"/>
    <w:p w14:paraId="56EFFD41" w14:textId="77777777" w:rsidR="007B7727" w:rsidRDefault="007B7727"/>
    <w:p w14:paraId="4FD3913C" w14:textId="77777777" w:rsidR="007B7727" w:rsidRDefault="007B7727"/>
    <w:p w14:paraId="027796D9" w14:textId="77777777" w:rsidR="007B7727" w:rsidRDefault="007B7727"/>
  </w:footnote>
  <w:footnote w:type="continuationNotice" w:id="1">
    <w:p w14:paraId="540B8B49" w14:textId="77777777" w:rsidR="007B7727" w:rsidRDefault="007B77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D824" w14:textId="37B90732" w:rsidR="003B02FB" w:rsidRDefault="003B02F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055E1BB" wp14:editId="1093A68D">
          <wp:simplePos x="0" y="0"/>
          <wp:positionH relativeFrom="page">
            <wp:align>left</wp:align>
          </wp:positionH>
          <wp:positionV relativeFrom="page">
            <wp:posOffset>9633</wp:posOffset>
          </wp:positionV>
          <wp:extent cx="15116175" cy="1303020"/>
          <wp:effectExtent l="0" t="0" r="9525" b="0"/>
          <wp:wrapNone/>
          <wp:docPr id="21" name="Picture 21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95D" w14:textId="16C39B81" w:rsidR="00C569D0" w:rsidRDefault="00C569D0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693167F9" wp14:editId="347E3612">
          <wp:simplePos x="0" y="0"/>
          <wp:positionH relativeFrom="page">
            <wp:posOffset>-127221</wp:posOffset>
          </wp:positionH>
          <wp:positionV relativeFrom="page">
            <wp:posOffset>0</wp:posOffset>
          </wp:positionV>
          <wp:extent cx="15233837" cy="357809"/>
          <wp:effectExtent l="0" t="0" r="0" b="4445"/>
          <wp:wrapNone/>
          <wp:docPr id="22" name="Picture 22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2" r="-1" b="72523"/>
                  <a:stretch/>
                </pic:blipFill>
                <pic:spPr bwMode="auto">
                  <a:xfrm>
                    <a:off x="0" y="0"/>
                    <a:ext cx="15243396" cy="358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7D40D1D"/>
    <w:multiLevelType w:val="hybridMultilevel"/>
    <w:tmpl w:val="A7DAF1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50245"/>
    <w:multiLevelType w:val="hybridMultilevel"/>
    <w:tmpl w:val="9D9E3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D16E33"/>
    <w:multiLevelType w:val="hybridMultilevel"/>
    <w:tmpl w:val="A2F88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66D9"/>
    <w:multiLevelType w:val="hybridMultilevel"/>
    <w:tmpl w:val="1184557E"/>
    <w:lvl w:ilvl="0" w:tplc="3F04EAE6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color w:val="0F5CA2" w:themeColor="accent1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4741D40"/>
    <w:multiLevelType w:val="multilevel"/>
    <w:tmpl w:val="A9BC1000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F5CA2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0F5CA2" w:themeColor="accent1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0F5CA2" w:themeColor="accent1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0F5CA2" w:themeColor="accent1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0F5CA2" w:themeColor="accent1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8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8094328"/>
    <w:multiLevelType w:val="multilevel"/>
    <w:tmpl w:val="C2FE460C"/>
    <w:numStyleLink w:val="Bullets"/>
  </w:abstractNum>
  <w:abstractNum w:abstractNumId="11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2" w15:restartNumberingAfterBreak="0">
    <w:nsid w:val="56D978CC"/>
    <w:multiLevelType w:val="hybridMultilevel"/>
    <w:tmpl w:val="E08E31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71418">
    <w:abstractNumId w:val="6"/>
  </w:num>
  <w:num w:numId="2" w16cid:durableId="1351951141">
    <w:abstractNumId w:val="0"/>
  </w:num>
  <w:num w:numId="3" w16cid:durableId="287246892">
    <w:abstractNumId w:val="9"/>
  </w:num>
  <w:num w:numId="4" w16cid:durableId="2092002099">
    <w:abstractNumId w:val="8"/>
  </w:num>
  <w:num w:numId="5" w16cid:durableId="2032762678">
    <w:abstractNumId w:val="11"/>
  </w:num>
  <w:num w:numId="6" w16cid:durableId="1388993050">
    <w:abstractNumId w:val="10"/>
  </w:num>
  <w:num w:numId="7" w16cid:durableId="1588732603">
    <w:abstractNumId w:val="3"/>
  </w:num>
  <w:num w:numId="8" w16cid:durableId="490487185">
    <w:abstractNumId w:val="7"/>
  </w:num>
  <w:num w:numId="9" w16cid:durableId="1316953332">
    <w:abstractNumId w:val="5"/>
  </w:num>
  <w:num w:numId="10" w16cid:durableId="1708867844">
    <w:abstractNumId w:val="4"/>
  </w:num>
  <w:num w:numId="11" w16cid:durableId="1641576331">
    <w:abstractNumId w:val="12"/>
  </w:num>
  <w:num w:numId="12" w16cid:durableId="1088847463">
    <w:abstractNumId w:val="1"/>
  </w:num>
  <w:num w:numId="13" w16cid:durableId="88765036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8D"/>
    <w:rsid w:val="0000006D"/>
    <w:rsid w:val="000021FC"/>
    <w:rsid w:val="00002B1B"/>
    <w:rsid w:val="0000330E"/>
    <w:rsid w:val="00003CCF"/>
    <w:rsid w:val="00004C05"/>
    <w:rsid w:val="0000571E"/>
    <w:rsid w:val="00005D40"/>
    <w:rsid w:val="0000628C"/>
    <w:rsid w:val="000063F8"/>
    <w:rsid w:val="000102EE"/>
    <w:rsid w:val="0001133D"/>
    <w:rsid w:val="00011ACB"/>
    <w:rsid w:val="00011F2D"/>
    <w:rsid w:val="00012414"/>
    <w:rsid w:val="00015BAF"/>
    <w:rsid w:val="00015C4E"/>
    <w:rsid w:val="0001604A"/>
    <w:rsid w:val="00016271"/>
    <w:rsid w:val="00016AF2"/>
    <w:rsid w:val="00017205"/>
    <w:rsid w:val="000177FA"/>
    <w:rsid w:val="00017955"/>
    <w:rsid w:val="00020E27"/>
    <w:rsid w:val="00021479"/>
    <w:rsid w:val="00022955"/>
    <w:rsid w:val="00022D7A"/>
    <w:rsid w:val="00022DDB"/>
    <w:rsid w:val="00023305"/>
    <w:rsid w:val="000237AE"/>
    <w:rsid w:val="00023CB8"/>
    <w:rsid w:val="00023D2F"/>
    <w:rsid w:val="000246A3"/>
    <w:rsid w:val="00024C9F"/>
    <w:rsid w:val="000251D8"/>
    <w:rsid w:val="00026327"/>
    <w:rsid w:val="000264A2"/>
    <w:rsid w:val="000273A7"/>
    <w:rsid w:val="00027D33"/>
    <w:rsid w:val="000300E2"/>
    <w:rsid w:val="0003049A"/>
    <w:rsid w:val="00030AB2"/>
    <w:rsid w:val="0003166B"/>
    <w:rsid w:val="000317F2"/>
    <w:rsid w:val="00031C46"/>
    <w:rsid w:val="0003230A"/>
    <w:rsid w:val="000324F2"/>
    <w:rsid w:val="00035212"/>
    <w:rsid w:val="00036385"/>
    <w:rsid w:val="0003657E"/>
    <w:rsid w:val="00036FD3"/>
    <w:rsid w:val="000379C7"/>
    <w:rsid w:val="0004069A"/>
    <w:rsid w:val="00042003"/>
    <w:rsid w:val="00042B30"/>
    <w:rsid w:val="00043196"/>
    <w:rsid w:val="00044177"/>
    <w:rsid w:val="00044637"/>
    <w:rsid w:val="00044785"/>
    <w:rsid w:val="0004535D"/>
    <w:rsid w:val="00045E1A"/>
    <w:rsid w:val="0004658B"/>
    <w:rsid w:val="00047071"/>
    <w:rsid w:val="000503F0"/>
    <w:rsid w:val="0005094B"/>
    <w:rsid w:val="00050FE6"/>
    <w:rsid w:val="00053846"/>
    <w:rsid w:val="00054FA5"/>
    <w:rsid w:val="000563EB"/>
    <w:rsid w:val="00056BD6"/>
    <w:rsid w:val="00057B4D"/>
    <w:rsid w:val="00060860"/>
    <w:rsid w:val="00062EED"/>
    <w:rsid w:val="00063A53"/>
    <w:rsid w:val="00065A54"/>
    <w:rsid w:val="00065D6D"/>
    <w:rsid w:val="000666B4"/>
    <w:rsid w:val="00066B7B"/>
    <w:rsid w:val="00067F9C"/>
    <w:rsid w:val="000700EA"/>
    <w:rsid w:val="00070AC7"/>
    <w:rsid w:val="00070C89"/>
    <w:rsid w:val="000712C1"/>
    <w:rsid w:val="00071708"/>
    <w:rsid w:val="000720F6"/>
    <w:rsid w:val="000721DC"/>
    <w:rsid w:val="0007356F"/>
    <w:rsid w:val="000736C1"/>
    <w:rsid w:val="00073925"/>
    <w:rsid w:val="000742B2"/>
    <w:rsid w:val="0007523F"/>
    <w:rsid w:val="00075DD0"/>
    <w:rsid w:val="000761D7"/>
    <w:rsid w:val="00076682"/>
    <w:rsid w:val="0007692E"/>
    <w:rsid w:val="00077811"/>
    <w:rsid w:val="000778C0"/>
    <w:rsid w:val="00077B6E"/>
    <w:rsid w:val="00077E6A"/>
    <w:rsid w:val="00077EFB"/>
    <w:rsid w:val="00080589"/>
    <w:rsid w:val="00080A49"/>
    <w:rsid w:val="00080F8B"/>
    <w:rsid w:val="0008155E"/>
    <w:rsid w:val="00081B27"/>
    <w:rsid w:val="00082AE4"/>
    <w:rsid w:val="00082F11"/>
    <w:rsid w:val="0008374B"/>
    <w:rsid w:val="00084120"/>
    <w:rsid w:val="00084470"/>
    <w:rsid w:val="0008482F"/>
    <w:rsid w:val="00085881"/>
    <w:rsid w:val="00085D55"/>
    <w:rsid w:val="00090157"/>
    <w:rsid w:val="000904D6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0F14"/>
    <w:rsid w:val="000A1305"/>
    <w:rsid w:val="000A1AEF"/>
    <w:rsid w:val="000A22C7"/>
    <w:rsid w:val="000A2DF7"/>
    <w:rsid w:val="000A2E7D"/>
    <w:rsid w:val="000A38E7"/>
    <w:rsid w:val="000A4143"/>
    <w:rsid w:val="000A4FD7"/>
    <w:rsid w:val="000A5480"/>
    <w:rsid w:val="000A5AE5"/>
    <w:rsid w:val="000A5C61"/>
    <w:rsid w:val="000A66BF"/>
    <w:rsid w:val="000A71FA"/>
    <w:rsid w:val="000B00B4"/>
    <w:rsid w:val="000B1C63"/>
    <w:rsid w:val="000B1C9F"/>
    <w:rsid w:val="000B1CAA"/>
    <w:rsid w:val="000B27EE"/>
    <w:rsid w:val="000B2BCA"/>
    <w:rsid w:val="000B3C52"/>
    <w:rsid w:val="000B3D33"/>
    <w:rsid w:val="000B48EA"/>
    <w:rsid w:val="000B4B73"/>
    <w:rsid w:val="000B61B4"/>
    <w:rsid w:val="000B6620"/>
    <w:rsid w:val="000B67E8"/>
    <w:rsid w:val="000B72B4"/>
    <w:rsid w:val="000C01A8"/>
    <w:rsid w:val="000C358E"/>
    <w:rsid w:val="000C4228"/>
    <w:rsid w:val="000C519D"/>
    <w:rsid w:val="000C6B80"/>
    <w:rsid w:val="000C6DF3"/>
    <w:rsid w:val="000C7CBF"/>
    <w:rsid w:val="000D05EA"/>
    <w:rsid w:val="000D0C6E"/>
    <w:rsid w:val="000D154F"/>
    <w:rsid w:val="000D1976"/>
    <w:rsid w:val="000D31C5"/>
    <w:rsid w:val="000D3BDA"/>
    <w:rsid w:val="000D479E"/>
    <w:rsid w:val="000D4AD3"/>
    <w:rsid w:val="000D5D27"/>
    <w:rsid w:val="000D7B90"/>
    <w:rsid w:val="000E05C5"/>
    <w:rsid w:val="000E0E49"/>
    <w:rsid w:val="000E11DB"/>
    <w:rsid w:val="000E1996"/>
    <w:rsid w:val="000E1F6E"/>
    <w:rsid w:val="000E37F1"/>
    <w:rsid w:val="000E61CF"/>
    <w:rsid w:val="000E7E9F"/>
    <w:rsid w:val="000F0619"/>
    <w:rsid w:val="000F0DDF"/>
    <w:rsid w:val="000F199C"/>
    <w:rsid w:val="000F1ED2"/>
    <w:rsid w:val="000F2801"/>
    <w:rsid w:val="000F4F01"/>
    <w:rsid w:val="000F5480"/>
    <w:rsid w:val="000F5C98"/>
    <w:rsid w:val="000F64DE"/>
    <w:rsid w:val="000F68D6"/>
    <w:rsid w:val="000F7A42"/>
    <w:rsid w:val="000F7B8F"/>
    <w:rsid w:val="000F7D34"/>
    <w:rsid w:val="001010D2"/>
    <w:rsid w:val="001011F0"/>
    <w:rsid w:val="00101C20"/>
    <w:rsid w:val="00102000"/>
    <w:rsid w:val="00102455"/>
    <w:rsid w:val="00102B00"/>
    <w:rsid w:val="00102FEC"/>
    <w:rsid w:val="0010338A"/>
    <w:rsid w:val="00103428"/>
    <w:rsid w:val="00103BD7"/>
    <w:rsid w:val="00103C6B"/>
    <w:rsid w:val="0010463C"/>
    <w:rsid w:val="00104BA0"/>
    <w:rsid w:val="00105891"/>
    <w:rsid w:val="0010728B"/>
    <w:rsid w:val="0011186C"/>
    <w:rsid w:val="0011205F"/>
    <w:rsid w:val="001128E9"/>
    <w:rsid w:val="00112E93"/>
    <w:rsid w:val="0011402B"/>
    <w:rsid w:val="00114E10"/>
    <w:rsid w:val="00116E94"/>
    <w:rsid w:val="00116EC0"/>
    <w:rsid w:val="00120761"/>
    <w:rsid w:val="001219AF"/>
    <w:rsid w:val="001220AF"/>
    <w:rsid w:val="00123812"/>
    <w:rsid w:val="00124228"/>
    <w:rsid w:val="001243D4"/>
    <w:rsid w:val="00124772"/>
    <w:rsid w:val="00124849"/>
    <w:rsid w:val="00124EF6"/>
    <w:rsid w:val="00125057"/>
    <w:rsid w:val="00125E1A"/>
    <w:rsid w:val="00125F38"/>
    <w:rsid w:val="0012665E"/>
    <w:rsid w:val="0012738B"/>
    <w:rsid w:val="00127690"/>
    <w:rsid w:val="00127C30"/>
    <w:rsid w:val="00130C62"/>
    <w:rsid w:val="00131F24"/>
    <w:rsid w:val="00132167"/>
    <w:rsid w:val="00132864"/>
    <w:rsid w:val="00132BA5"/>
    <w:rsid w:val="00133282"/>
    <w:rsid w:val="00134678"/>
    <w:rsid w:val="00134B0A"/>
    <w:rsid w:val="001353BB"/>
    <w:rsid w:val="00135986"/>
    <w:rsid w:val="00137302"/>
    <w:rsid w:val="00140611"/>
    <w:rsid w:val="00140870"/>
    <w:rsid w:val="001415DC"/>
    <w:rsid w:val="00141FB5"/>
    <w:rsid w:val="001423D5"/>
    <w:rsid w:val="001426FC"/>
    <w:rsid w:val="00142919"/>
    <w:rsid w:val="0014314F"/>
    <w:rsid w:val="0014329E"/>
    <w:rsid w:val="00144C67"/>
    <w:rsid w:val="00145482"/>
    <w:rsid w:val="001456A3"/>
    <w:rsid w:val="00147210"/>
    <w:rsid w:val="00147338"/>
    <w:rsid w:val="00147F08"/>
    <w:rsid w:val="00150B61"/>
    <w:rsid w:val="001517DB"/>
    <w:rsid w:val="00151B7C"/>
    <w:rsid w:val="00151BE8"/>
    <w:rsid w:val="00153776"/>
    <w:rsid w:val="0015404B"/>
    <w:rsid w:val="00154071"/>
    <w:rsid w:val="00154397"/>
    <w:rsid w:val="00154B99"/>
    <w:rsid w:val="00154EB0"/>
    <w:rsid w:val="0015524D"/>
    <w:rsid w:val="0016133E"/>
    <w:rsid w:val="0016168E"/>
    <w:rsid w:val="001622B7"/>
    <w:rsid w:val="001628C4"/>
    <w:rsid w:val="001629D0"/>
    <w:rsid w:val="00162A65"/>
    <w:rsid w:val="00162DDA"/>
    <w:rsid w:val="00163E59"/>
    <w:rsid w:val="001640C7"/>
    <w:rsid w:val="0016416B"/>
    <w:rsid w:val="00164839"/>
    <w:rsid w:val="00164EDC"/>
    <w:rsid w:val="00165164"/>
    <w:rsid w:val="00165D7A"/>
    <w:rsid w:val="00166E39"/>
    <w:rsid w:val="00167232"/>
    <w:rsid w:val="00167748"/>
    <w:rsid w:val="00167CB6"/>
    <w:rsid w:val="001702DA"/>
    <w:rsid w:val="00171572"/>
    <w:rsid w:val="0017243B"/>
    <w:rsid w:val="00172DEA"/>
    <w:rsid w:val="001736DC"/>
    <w:rsid w:val="001749FB"/>
    <w:rsid w:val="00174E32"/>
    <w:rsid w:val="00176204"/>
    <w:rsid w:val="00176CC6"/>
    <w:rsid w:val="001773CC"/>
    <w:rsid w:val="00177449"/>
    <w:rsid w:val="0018020F"/>
    <w:rsid w:val="0018177F"/>
    <w:rsid w:val="00181AA0"/>
    <w:rsid w:val="0018241A"/>
    <w:rsid w:val="001824C5"/>
    <w:rsid w:val="00182872"/>
    <w:rsid w:val="00182F3A"/>
    <w:rsid w:val="0018360F"/>
    <w:rsid w:val="00183D5E"/>
    <w:rsid w:val="00184C52"/>
    <w:rsid w:val="0018508C"/>
    <w:rsid w:val="0018576B"/>
    <w:rsid w:val="00186009"/>
    <w:rsid w:val="00186431"/>
    <w:rsid w:val="00186491"/>
    <w:rsid w:val="001870E3"/>
    <w:rsid w:val="00187DF8"/>
    <w:rsid w:val="0019023A"/>
    <w:rsid w:val="001919F2"/>
    <w:rsid w:val="001921C1"/>
    <w:rsid w:val="00192256"/>
    <w:rsid w:val="001922FC"/>
    <w:rsid w:val="001946DB"/>
    <w:rsid w:val="0019495D"/>
    <w:rsid w:val="00196196"/>
    <w:rsid w:val="001969F4"/>
    <w:rsid w:val="00197D26"/>
    <w:rsid w:val="001A08C1"/>
    <w:rsid w:val="001A1024"/>
    <w:rsid w:val="001A1178"/>
    <w:rsid w:val="001A1C02"/>
    <w:rsid w:val="001A1CA6"/>
    <w:rsid w:val="001A23D2"/>
    <w:rsid w:val="001A3417"/>
    <w:rsid w:val="001A408C"/>
    <w:rsid w:val="001A4B3E"/>
    <w:rsid w:val="001A4D7B"/>
    <w:rsid w:val="001A55C2"/>
    <w:rsid w:val="001A5624"/>
    <w:rsid w:val="001A593A"/>
    <w:rsid w:val="001A6043"/>
    <w:rsid w:val="001A6159"/>
    <w:rsid w:val="001A6786"/>
    <w:rsid w:val="001A6B2E"/>
    <w:rsid w:val="001A74E7"/>
    <w:rsid w:val="001B0382"/>
    <w:rsid w:val="001B106E"/>
    <w:rsid w:val="001B179B"/>
    <w:rsid w:val="001B21FD"/>
    <w:rsid w:val="001B5203"/>
    <w:rsid w:val="001B5445"/>
    <w:rsid w:val="001B5882"/>
    <w:rsid w:val="001B5B1A"/>
    <w:rsid w:val="001B5DAC"/>
    <w:rsid w:val="001B71F5"/>
    <w:rsid w:val="001C06F4"/>
    <w:rsid w:val="001C108A"/>
    <w:rsid w:val="001C11EA"/>
    <w:rsid w:val="001C43CD"/>
    <w:rsid w:val="001C5273"/>
    <w:rsid w:val="001C5BB9"/>
    <w:rsid w:val="001C7B9B"/>
    <w:rsid w:val="001C7CD9"/>
    <w:rsid w:val="001D015E"/>
    <w:rsid w:val="001D060C"/>
    <w:rsid w:val="001D193E"/>
    <w:rsid w:val="001D2195"/>
    <w:rsid w:val="001D3151"/>
    <w:rsid w:val="001D3339"/>
    <w:rsid w:val="001D368E"/>
    <w:rsid w:val="001D4556"/>
    <w:rsid w:val="001D45ED"/>
    <w:rsid w:val="001D51E6"/>
    <w:rsid w:val="001D5EAF"/>
    <w:rsid w:val="001D661C"/>
    <w:rsid w:val="001D665F"/>
    <w:rsid w:val="001E0140"/>
    <w:rsid w:val="001E0260"/>
    <w:rsid w:val="001E0346"/>
    <w:rsid w:val="001E0521"/>
    <w:rsid w:val="001E0608"/>
    <w:rsid w:val="001E0619"/>
    <w:rsid w:val="001E0861"/>
    <w:rsid w:val="001E0B83"/>
    <w:rsid w:val="001E1696"/>
    <w:rsid w:val="001E1767"/>
    <w:rsid w:val="001E2A17"/>
    <w:rsid w:val="001E4B7B"/>
    <w:rsid w:val="001E548D"/>
    <w:rsid w:val="001E573E"/>
    <w:rsid w:val="001E738D"/>
    <w:rsid w:val="001E76F4"/>
    <w:rsid w:val="001F053C"/>
    <w:rsid w:val="001F1531"/>
    <w:rsid w:val="001F2B9E"/>
    <w:rsid w:val="001F365A"/>
    <w:rsid w:val="001F402F"/>
    <w:rsid w:val="001F451D"/>
    <w:rsid w:val="001F4910"/>
    <w:rsid w:val="001F53B1"/>
    <w:rsid w:val="001F61DE"/>
    <w:rsid w:val="001F66FC"/>
    <w:rsid w:val="001F74AC"/>
    <w:rsid w:val="001F7F46"/>
    <w:rsid w:val="001F7FBC"/>
    <w:rsid w:val="002001C2"/>
    <w:rsid w:val="00200718"/>
    <w:rsid w:val="0020088E"/>
    <w:rsid w:val="0020194D"/>
    <w:rsid w:val="00202082"/>
    <w:rsid w:val="002023CD"/>
    <w:rsid w:val="00202617"/>
    <w:rsid w:val="00204F4A"/>
    <w:rsid w:val="00205724"/>
    <w:rsid w:val="002059F1"/>
    <w:rsid w:val="00205C1E"/>
    <w:rsid w:val="00210D92"/>
    <w:rsid w:val="0021153E"/>
    <w:rsid w:val="002124F8"/>
    <w:rsid w:val="00212665"/>
    <w:rsid w:val="002126BD"/>
    <w:rsid w:val="002134C7"/>
    <w:rsid w:val="00213FDD"/>
    <w:rsid w:val="00214115"/>
    <w:rsid w:val="0021426B"/>
    <w:rsid w:val="002147A3"/>
    <w:rsid w:val="002149C2"/>
    <w:rsid w:val="002155BF"/>
    <w:rsid w:val="0021563A"/>
    <w:rsid w:val="0021592F"/>
    <w:rsid w:val="00215B5B"/>
    <w:rsid w:val="00216980"/>
    <w:rsid w:val="00216D65"/>
    <w:rsid w:val="0021704E"/>
    <w:rsid w:val="0021712B"/>
    <w:rsid w:val="0021783A"/>
    <w:rsid w:val="00217D42"/>
    <w:rsid w:val="00220E77"/>
    <w:rsid w:val="002210CE"/>
    <w:rsid w:val="00221A2F"/>
    <w:rsid w:val="00222403"/>
    <w:rsid w:val="0022246C"/>
    <w:rsid w:val="00222CE4"/>
    <w:rsid w:val="002231DF"/>
    <w:rsid w:val="002236D8"/>
    <w:rsid w:val="00224517"/>
    <w:rsid w:val="0022480E"/>
    <w:rsid w:val="0022498C"/>
    <w:rsid w:val="0022542A"/>
    <w:rsid w:val="0022563B"/>
    <w:rsid w:val="00226244"/>
    <w:rsid w:val="002275C3"/>
    <w:rsid w:val="00227740"/>
    <w:rsid w:val="002301B6"/>
    <w:rsid w:val="0023045D"/>
    <w:rsid w:val="0023063A"/>
    <w:rsid w:val="002307E6"/>
    <w:rsid w:val="00230994"/>
    <w:rsid w:val="002309A1"/>
    <w:rsid w:val="002315D9"/>
    <w:rsid w:val="00232368"/>
    <w:rsid w:val="002337AE"/>
    <w:rsid w:val="00235A56"/>
    <w:rsid w:val="002373F8"/>
    <w:rsid w:val="00237A2D"/>
    <w:rsid w:val="00240836"/>
    <w:rsid w:val="00240897"/>
    <w:rsid w:val="0024145A"/>
    <w:rsid w:val="00241DA7"/>
    <w:rsid w:val="00242538"/>
    <w:rsid w:val="00243709"/>
    <w:rsid w:val="0024446E"/>
    <w:rsid w:val="002447FE"/>
    <w:rsid w:val="002449FC"/>
    <w:rsid w:val="00245840"/>
    <w:rsid w:val="002466FA"/>
    <w:rsid w:val="002504FA"/>
    <w:rsid w:val="00252398"/>
    <w:rsid w:val="00252C4C"/>
    <w:rsid w:val="00252F4A"/>
    <w:rsid w:val="0025324C"/>
    <w:rsid w:val="00253F0A"/>
    <w:rsid w:val="0025653A"/>
    <w:rsid w:val="002567F5"/>
    <w:rsid w:val="002578E0"/>
    <w:rsid w:val="00257E0A"/>
    <w:rsid w:val="0026056E"/>
    <w:rsid w:val="0026072D"/>
    <w:rsid w:val="00260DA1"/>
    <w:rsid w:val="00261453"/>
    <w:rsid w:val="00262A7B"/>
    <w:rsid w:val="00262C5D"/>
    <w:rsid w:val="00264468"/>
    <w:rsid w:val="00264ABB"/>
    <w:rsid w:val="0026586D"/>
    <w:rsid w:val="002662E6"/>
    <w:rsid w:val="00267E9C"/>
    <w:rsid w:val="00267FFD"/>
    <w:rsid w:val="00270021"/>
    <w:rsid w:val="002700AF"/>
    <w:rsid w:val="0027013E"/>
    <w:rsid w:val="00271211"/>
    <w:rsid w:val="00271A95"/>
    <w:rsid w:val="00273F5A"/>
    <w:rsid w:val="0027421A"/>
    <w:rsid w:val="002770F6"/>
    <w:rsid w:val="00277858"/>
    <w:rsid w:val="00277A61"/>
    <w:rsid w:val="002800A8"/>
    <w:rsid w:val="00281E8C"/>
    <w:rsid w:val="00283011"/>
    <w:rsid w:val="00283A09"/>
    <w:rsid w:val="0028413E"/>
    <w:rsid w:val="00285047"/>
    <w:rsid w:val="00285764"/>
    <w:rsid w:val="00285E94"/>
    <w:rsid w:val="0028658F"/>
    <w:rsid w:val="00286B2A"/>
    <w:rsid w:val="00287D05"/>
    <w:rsid w:val="00290C91"/>
    <w:rsid w:val="00293F3E"/>
    <w:rsid w:val="00294120"/>
    <w:rsid w:val="0029414E"/>
    <w:rsid w:val="00294E66"/>
    <w:rsid w:val="002954B4"/>
    <w:rsid w:val="00295580"/>
    <w:rsid w:val="00296C20"/>
    <w:rsid w:val="00297BBA"/>
    <w:rsid w:val="002A050A"/>
    <w:rsid w:val="002A05BC"/>
    <w:rsid w:val="002A18F9"/>
    <w:rsid w:val="002A277D"/>
    <w:rsid w:val="002A2C12"/>
    <w:rsid w:val="002A30D1"/>
    <w:rsid w:val="002A3928"/>
    <w:rsid w:val="002A3D25"/>
    <w:rsid w:val="002A4383"/>
    <w:rsid w:val="002A48A1"/>
    <w:rsid w:val="002A4BB8"/>
    <w:rsid w:val="002A4E88"/>
    <w:rsid w:val="002A592E"/>
    <w:rsid w:val="002A6CFC"/>
    <w:rsid w:val="002A7449"/>
    <w:rsid w:val="002B0BD8"/>
    <w:rsid w:val="002B209D"/>
    <w:rsid w:val="002B20E1"/>
    <w:rsid w:val="002B2531"/>
    <w:rsid w:val="002B2DBA"/>
    <w:rsid w:val="002B2DE5"/>
    <w:rsid w:val="002B30A7"/>
    <w:rsid w:val="002B34FD"/>
    <w:rsid w:val="002B3AE6"/>
    <w:rsid w:val="002B4CE8"/>
    <w:rsid w:val="002B514B"/>
    <w:rsid w:val="002B5488"/>
    <w:rsid w:val="002B5851"/>
    <w:rsid w:val="002B64B6"/>
    <w:rsid w:val="002B7D28"/>
    <w:rsid w:val="002C033D"/>
    <w:rsid w:val="002C12BB"/>
    <w:rsid w:val="002C522E"/>
    <w:rsid w:val="002D0178"/>
    <w:rsid w:val="002D02EC"/>
    <w:rsid w:val="002D09C4"/>
    <w:rsid w:val="002D0FAA"/>
    <w:rsid w:val="002D1ACB"/>
    <w:rsid w:val="002D238D"/>
    <w:rsid w:val="002D26DD"/>
    <w:rsid w:val="002D2A80"/>
    <w:rsid w:val="002D44ED"/>
    <w:rsid w:val="002D5310"/>
    <w:rsid w:val="002D5AF8"/>
    <w:rsid w:val="002D7424"/>
    <w:rsid w:val="002D755A"/>
    <w:rsid w:val="002D7C78"/>
    <w:rsid w:val="002E077C"/>
    <w:rsid w:val="002E0D79"/>
    <w:rsid w:val="002E13DF"/>
    <w:rsid w:val="002E1617"/>
    <w:rsid w:val="002E1D7D"/>
    <w:rsid w:val="002E363A"/>
    <w:rsid w:val="002E55C0"/>
    <w:rsid w:val="002E579E"/>
    <w:rsid w:val="002E5BE6"/>
    <w:rsid w:val="002E632C"/>
    <w:rsid w:val="002E691E"/>
    <w:rsid w:val="002E6B9D"/>
    <w:rsid w:val="002E7170"/>
    <w:rsid w:val="002E781D"/>
    <w:rsid w:val="002F0736"/>
    <w:rsid w:val="002F0835"/>
    <w:rsid w:val="002F37C8"/>
    <w:rsid w:val="002F39CA"/>
    <w:rsid w:val="002F3FB7"/>
    <w:rsid w:val="002F4ECF"/>
    <w:rsid w:val="002F5073"/>
    <w:rsid w:val="002F556A"/>
    <w:rsid w:val="002F7824"/>
    <w:rsid w:val="003002C4"/>
    <w:rsid w:val="00300833"/>
    <w:rsid w:val="00300D0D"/>
    <w:rsid w:val="003013B1"/>
    <w:rsid w:val="0030150D"/>
    <w:rsid w:val="00302025"/>
    <w:rsid w:val="00302645"/>
    <w:rsid w:val="0030374B"/>
    <w:rsid w:val="00304C7E"/>
    <w:rsid w:val="00304FF5"/>
    <w:rsid w:val="003052C8"/>
    <w:rsid w:val="00305AFA"/>
    <w:rsid w:val="00305DBE"/>
    <w:rsid w:val="00306A6C"/>
    <w:rsid w:val="0030716F"/>
    <w:rsid w:val="00307289"/>
    <w:rsid w:val="00307880"/>
    <w:rsid w:val="003102A2"/>
    <w:rsid w:val="003103E8"/>
    <w:rsid w:val="00310C96"/>
    <w:rsid w:val="003110FA"/>
    <w:rsid w:val="0031116D"/>
    <w:rsid w:val="003112FF"/>
    <w:rsid w:val="00311F9A"/>
    <w:rsid w:val="0031253A"/>
    <w:rsid w:val="00314153"/>
    <w:rsid w:val="0031464F"/>
    <w:rsid w:val="00314B98"/>
    <w:rsid w:val="00316B60"/>
    <w:rsid w:val="00316C21"/>
    <w:rsid w:val="00316ED3"/>
    <w:rsid w:val="003175D7"/>
    <w:rsid w:val="00317E0F"/>
    <w:rsid w:val="00321723"/>
    <w:rsid w:val="003228A9"/>
    <w:rsid w:val="0032406F"/>
    <w:rsid w:val="00324849"/>
    <w:rsid w:val="00324CA1"/>
    <w:rsid w:val="00324D21"/>
    <w:rsid w:val="0032528F"/>
    <w:rsid w:val="0032621F"/>
    <w:rsid w:val="0032731F"/>
    <w:rsid w:val="00327BE1"/>
    <w:rsid w:val="003313CE"/>
    <w:rsid w:val="00331CD2"/>
    <w:rsid w:val="00331D3F"/>
    <w:rsid w:val="00331DF2"/>
    <w:rsid w:val="003322CA"/>
    <w:rsid w:val="003324A5"/>
    <w:rsid w:val="003328CE"/>
    <w:rsid w:val="00332C61"/>
    <w:rsid w:val="00333BBC"/>
    <w:rsid w:val="00333D1A"/>
    <w:rsid w:val="00333E08"/>
    <w:rsid w:val="003340FD"/>
    <w:rsid w:val="003341F1"/>
    <w:rsid w:val="00334394"/>
    <w:rsid w:val="00334A8A"/>
    <w:rsid w:val="003353E9"/>
    <w:rsid w:val="003355D9"/>
    <w:rsid w:val="003358ED"/>
    <w:rsid w:val="00336ECE"/>
    <w:rsid w:val="0033771B"/>
    <w:rsid w:val="003378D7"/>
    <w:rsid w:val="00337C95"/>
    <w:rsid w:val="00340BA1"/>
    <w:rsid w:val="00341F88"/>
    <w:rsid w:val="00343732"/>
    <w:rsid w:val="003440C5"/>
    <w:rsid w:val="003441F2"/>
    <w:rsid w:val="00345665"/>
    <w:rsid w:val="003464AA"/>
    <w:rsid w:val="00346F51"/>
    <w:rsid w:val="00347C99"/>
    <w:rsid w:val="00347D03"/>
    <w:rsid w:val="00347D09"/>
    <w:rsid w:val="0035005C"/>
    <w:rsid w:val="00350461"/>
    <w:rsid w:val="00350750"/>
    <w:rsid w:val="00350C0A"/>
    <w:rsid w:val="003516B5"/>
    <w:rsid w:val="00351C81"/>
    <w:rsid w:val="00352891"/>
    <w:rsid w:val="003529B3"/>
    <w:rsid w:val="003529DE"/>
    <w:rsid w:val="00352B72"/>
    <w:rsid w:val="0035428E"/>
    <w:rsid w:val="00354930"/>
    <w:rsid w:val="00355039"/>
    <w:rsid w:val="0035561A"/>
    <w:rsid w:val="00356091"/>
    <w:rsid w:val="00357128"/>
    <w:rsid w:val="00360293"/>
    <w:rsid w:val="003602F2"/>
    <w:rsid w:val="003605F9"/>
    <w:rsid w:val="00362338"/>
    <w:rsid w:val="003624F2"/>
    <w:rsid w:val="0036266E"/>
    <w:rsid w:val="00362C15"/>
    <w:rsid w:val="00363F43"/>
    <w:rsid w:val="00364062"/>
    <w:rsid w:val="00365483"/>
    <w:rsid w:val="00365CD2"/>
    <w:rsid w:val="003661B9"/>
    <w:rsid w:val="00366C2B"/>
    <w:rsid w:val="00366CBA"/>
    <w:rsid w:val="003670B4"/>
    <w:rsid w:val="003677C2"/>
    <w:rsid w:val="00367B4F"/>
    <w:rsid w:val="00367D8F"/>
    <w:rsid w:val="00367F95"/>
    <w:rsid w:val="0037035E"/>
    <w:rsid w:val="00371866"/>
    <w:rsid w:val="003718B6"/>
    <w:rsid w:val="003719D3"/>
    <w:rsid w:val="00371DEC"/>
    <w:rsid w:val="00372418"/>
    <w:rsid w:val="0037270E"/>
    <w:rsid w:val="0037411B"/>
    <w:rsid w:val="00376003"/>
    <w:rsid w:val="00376057"/>
    <w:rsid w:val="00376393"/>
    <w:rsid w:val="00376D7C"/>
    <w:rsid w:val="00377159"/>
    <w:rsid w:val="0037737B"/>
    <w:rsid w:val="00380499"/>
    <w:rsid w:val="00380632"/>
    <w:rsid w:val="003815C4"/>
    <w:rsid w:val="0038255D"/>
    <w:rsid w:val="003862EF"/>
    <w:rsid w:val="00387381"/>
    <w:rsid w:val="003878E3"/>
    <w:rsid w:val="00387E26"/>
    <w:rsid w:val="0039289D"/>
    <w:rsid w:val="0039418A"/>
    <w:rsid w:val="00395E70"/>
    <w:rsid w:val="00395EFF"/>
    <w:rsid w:val="00397CC6"/>
    <w:rsid w:val="003A0401"/>
    <w:rsid w:val="003A0DC2"/>
    <w:rsid w:val="003A2B34"/>
    <w:rsid w:val="003A368C"/>
    <w:rsid w:val="003A483E"/>
    <w:rsid w:val="003A4CAD"/>
    <w:rsid w:val="003A5BA7"/>
    <w:rsid w:val="003A6203"/>
    <w:rsid w:val="003A78E7"/>
    <w:rsid w:val="003B02FB"/>
    <w:rsid w:val="003B095F"/>
    <w:rsid w:val="003B1457"/>
    <w:rsid w:val="003B1DD9"/>
    <w:rsid w:val="003B2241"/>
    <w:rsid w:val="003B2BA7"/>
    <w:rsid w:val="003B2BFF"/>
    <w:rsid w:val="003B3528"/>
    <w:rsid w:val="003B3FAC"/>
    <w:rsid w:val="003B4DE0"/>
    <w:rsid w:val="003B5403"/>
    <w:rsid w:val="003B6108"/>
    <w:rsid w:val="003B6431"/>
    <w:rsid w:val="003B7ADB"/>
    <w:rsid w:val="003B7CEE"/>
    <w:rsid w:val="003B7ED7"/>
    <w:rsid w:val="003C0265"/>
    <w:rsid w:val="003C1F10"/>
    <w:rsid w:val="003C2E54"/>
    <w:rsid w:val="003C3B5B"/>
    <w:rsid w:val="003C5E60"/>
    <w:rsid w:val="003C775C"/>
    <w:rsid w:val="003D118B"/>
    <w:rsid w:val="003D13C9"/>
    <w:rsid w:val="003D2D25"/>
    <w:rsid w:val="003D2E8B"/>
    <w:rsid w:val="003D2EB7"/>
    <w:rsid w:val="003D34A3"/>
    <w:rsid w:val="003D375B"/>
    <w:rsid w:val="003D4069"/>
    <w:rsid w:val="003D4641"/>
    <w:rsid w:val="003D582A"/>
    <w:rsid w:val="003D74A2"/>
    <w:rsid w:val="003D7EAD"/>
    <w:rsid w:val="003E1058"/>
    <w:rsid w:val="003E127C"/>
    <w:rsid w:val="003E174B"/>
    <w:rsid w:val="003E1C15"/>
    <w:rsid w:val="003E20EF"/>
    <w:rsid w:val="003E2313"/>
    <w:rsid w:val="003E3595"/>
    <w:rsid w:val="003E4F2C"/>
    <w:rsid w:val="003E564D"/>
    <w:rsid w:val="003E5BF4"/>
    <w:rsid w:val="003E5D10"/>
    <w:rsid w:val="003E61BF"/>
    <w:rsid w:val="003E6DCC"/>
    <w:rsid w:val="003E7229"/>
    <w:rsid w:val="003E7419"/>
    <w:rsid w:val="003F0150"/>
    <w:rsid w:val="003F0CC0"/>
    <w:rsid w:val="003F0F5C"/>
    <w:rsid w:val="003F1132"/>
    <w:rsid w:val="003F22F5"/>
    <w:rsid w:val="003F238B"/>
    <w:rsid w:val="003F2755"/>
    <w:rsid w:val="003F2C1B"/>
    <w:rsid w:val="003F2CB2"/>
    <w:rsid w:val="003F2DCE"/>
    <w:rsid w:val="003F375A"/>
    <w:rsid w:val="003F3C84"/>
    <w:rsid w:val="003F3FB1"/>
    <w:rsid w:val="003F3FBF"/>
    <w:rsid w:val="003F426C"/>
    <w:rsid w:val="003F4EB8"/>
    <w:rsid w:val="003F7276"/>
    <w:rsid w:val="003F7E00"/>
    <w:rsid w:val="0040036A"/>
    <w:rsid w:val="004012D4"/>
    <w:rsid w:val="004014E3"/>
    <w:rsid w:val="004018A0"/>
    <w:rsid w:val="0040257C"/>
    <w:rsid w:val="00403DFD"/>
    <w:rsid w:val="00403FCC"/>
    <w:rsid w:val="004047C0"/>
    <w:rsid w:val="00405200"/>
    <w:rsid w:val="0040593F"/>
    <w:rsid w:val="00405A0C"/>
    <w:rsid w:val="00405B6E"/>
    <w:rsid w:val="00405F56"/>
    <w:rsid w:val="00406E27"/>
    <w:rsid w:val="0041006C"/>
    <w:rsid w:val="004108AD"/>
    <w:rsid w:val="0041124C"/>
    <w:rsid w:val="00411383"/>
    <w:rsid w:val="00411CD7"/>
    <w:rsid w:val="00411F34"/>
    <w:rsid w:val="00412C97"/>
    <w:rsid w:val="0041343E"/>
    <w:rsid w:val="0041350F"/>
    <w:rsid w:val="004138FE"/>
    <w:rsid w:val="00415D64"/>
    <w:rsid w:val="0041653C"/>
    <w:rsid w:val="00417878"/>
    <w:rsid w:val="00417BBB"/>
    <w:rsid w:val="00417C4E"/>
    <w:rsid w:val="00420186"/>
    <w:rsid w:val="004205D8"/>
    <w:rsid w:val="004212D4"/>
    <w:rsid w:val="0042156B"/>
    <w:rsid w:val="00421A29"/>
    <w:rsid w:val="00421CE9"/>
    <w:rsid w:val="0042229A"/>
    <w:rsid w:val="004226B0"/>
    <w:rsid w:val="00422767"/>
    <w:rsid w:val="004236CC"/>
    <w:rsid w:val="00423F7E"/>
    <w:rsid w:val="00426382"/>
    <w:rsid w:val="0042646C"/>
    <w:rsid w:val="00426561"/>
    <w:rsid w:val="00426880"/>
    <w:rsid w:val="00426AD8"/>
    <w:rsid w:val="004270FB"/>
    <w:rsid w:val="00427649"/>
    <w:rsid w:val="00427674"/>
    <w:rsid w:val="00430CFA"/>
    <w:rsid w:val="00431B45"/>
    <w:rsid w:val="0043353A"/>
    <w:rsid w:val="00435D66"/>
    <w:rsid w:val="00436E58"/>
    <w:rsid w:val="00436F69"/>
    <w:rsid w:val="004376DC"/>
    <w:rsid w:val="00441001"/>
    <w:rsid w:val="00442878"/>
    <w:rsid w:val="00442E81"/>
    <w:rsid w:val="00444053"/>
    <w:rsid w:val="00444C11"/>
    <w:rsid w:val="00445EE1"/>
    <w:rsid w:val="0044735C"/>
    <w:rsid w:val="00447A4C"/>
    <w:rsid w:val="004509F7"/>
    <w:rsid w:val="0045103F"/>
    <w:rsid w:val="00452379"/>
    <w:rsid w:val="004535B8"/>
    <w:rsid w:val="004536F3"/>
    <w:rsid w:val="00453A8A"/>
    <w:rsid w:val="00453F48"/>
    <w:rsid w:val="00454471"/>
    <w:rsid w:val="0045469E"/>
    <w:rsid w:val="00455448"/>
    <w:rsid w:val="00455885"/>
    <w:rsid w:val="00456DA9"/>
    <w:rsid w:val="0045733C"/>
    <w:rsid w:val="00457E7D"/>
    <w:rsid w:val="00460114"/>
    <w:rsid w:val="004601EE"/>
    <w:rsid w:val="004607AE"/>
    <w:rsid w:val="00460870"/>
    <w:rsid w:val="00460E67"/>
    <w:rsid w:val="00462408"/>
    <w:rsid w:val="00462C04"/>
    <w:rsid w:val="00462DC3"/>
    <w:rsid w:val="00463137"/>
    <w:rsid w:val="00463275"/>
    <w:rsid w:val="004646EE"/>
    <w:rsid w:val="00464DB0"/>
    <w:rsid w:val="004652CC"/>
    <w:rsid w:val="00465FA3"/>
    <w:rsid w:val="004665E6"/>
    <w:rsid w:val="00467128"/>
    <w:rsid w:val="00467B06"/>
    <w:rsid w:val="00467DDC"/>
    <w:rsid w:val="00467E4D"/>
    <w:rsid w:val="004702A9"/>
    <w:rsid w:val="00470802"/>
    <w:rsid w:val="00471342"/>
    <w:rsid w:val="00471DA4"/>
    <w:rsid w:val="00472395"/>
    <w:rsid w:val="00473A99"/>
    <w:rsid w:val="004740D1"/>
    <w:rsid w:val="00474123"/>
    <w:rsid w:val="00474C27"/>
    <w:rsid w:val="00474C95"/>
    <w:rsid w:val="004754FF"/>
    <w:rsid w:val="0047576D"/>
    <w:rsid w:val="004765C2"/>
    <w:rsid w:val="00477606"/>
    <w:rsid w:val="00480320"/>
    <w:rsid w:val="0048181E"/>
    <w:rsid w:val="00481CAE"/>
    <w:rsid w:val="00482CC3"/>
    <w:rsid w:val="00482E67"/>
    <w:rsid w:val="004831D3"/>
    <w:rsid w:val="00484A97"/>
    <w:rsid w:val="0048586F"/>
    <w:rsid w:val="004863DE"/>
    <w:rsid w:val="004864A2"/>
    <w:rsid w:val="00486B2A"/>
    <w:rsid w:val="00486ED1"/>
    <w:rsid w:val="00487AC9"/>
    <w:rsid w:val="00487D74"/>
    <w:rsid w:val="004901BB"/>
    <w:rsid w:val="0049154D"/>
    <w:rsid w:val="004918BF"/>
    <w:rsid w:val="004920F0"/>
    <w:rsid w:val="00492F0E"/>
    <w:rsid w:val="004942DF"/>
    <w:rsid w:val="0049461C"/>
    <w:rsid w:val="00495283"/>
    <w:rsid w:val="004954F2"/>
    <w:rsid w:val="0049566D"/>
    <w:rsid w:val="0049594A"/>
    <w:rsid w:val="00495989"/>
    <w:rsid w:val="00495A75"/>
    <w:rsid w:val="00495CA3"/>
    <w:rsid w:val="004960E9"/>
    <w:rsid w:val="0049665A"/>
    <w:rsid w:val="004A027A"/>
    <w:rsid w:val="004A0768"/>
    <w:rsid w:val="004A077F"/>
    <w:rsid w:val="004A0D0B"/>
    <w:rsid w:val="004A110A"/>
    <w:rsid w:val="004A1CA8"/>
    <w:rsid w:val="004A2A36"/>
    <w:rsid w:val="004A2DC2"/>
    <w:rsid w:val="004A327A"/>
    <w:rsid w:val="004A3949"/>
    <w:rsid w:val="004A51F3"/>
    <w:rsid w:val="004A5CDB"/>
    <w:rsid w:val="004A61D8"/>
    <w:rsid w:val="004A6522"/>
    <w:rsid w:val="004A7B96"/>
    <w:rsid w:val="004B0269"/>
    <w:rsid w:val="004B1283"/>
    <w:rsid w:val="004B2567"/>
    <w:rsid w:val="004B285B"/>
    <w:rsid w:val="004B305B"/>
    <w:rsid w:val="004B31AE"/>
    <w:rsid w:val="004B3494"/>
    <w:rsid w:val="004B39BE"/>
    <w:rsid w:val="004B427E"/>
    <w:rsid w:val="004B481C"/>
    <w:rsid w:val="004B4E07"/>
    <w:rsid w:val="004B55D3"/>
    <w:rsid w:val="004B5765"/>
    <w:rsid w:val="004B6A16"/>
    <w:rsid w:val="004B6A76"/>
    <w:rsid w:val="004C0FBA"/>
    <w:rsid w:val="004C14B3"/>
    <w:rsid w:val="004C156E"/>
    <w:rsid w:val="004C1786"/>
    <w:rsid w:val="004C2AC7"/>
    <w:rsid w:val="004C3365"/>
    <w:rsid w:val="004C3D4E"/>
    <w:rsid w:val="004C4903"/>
    <w:rsid w:val="004C49CA"/>
    <w:rsid w:val="004C5C78"/>
    <w:rsid w:val="004C6561"/>
    <w:rsid w:val="004C6A49"/>
    <w:rsid w:val="004C79FC"/>
    <w:rsid w:val="004D00FF"/>
    <w:rsid w:val="004D066D"/>
    <w:rsid w:val="004D2852"/>
    <w:rsid w:val="004D306B"/>
    <w:rsid w:val="004D3A71"/>
    <w:rsid w:val="004D43C2"/>
    <w:rsid w:val="004D492A"/>
    <w:rsid w:val="004D4953"/>
    <w:rsid w:val="004D5762"/>
    <w:rsid w:val="004D63B1"/>
    <w:rsid w:val="004D6A05"/>
    <w:rsid w:val="004D7EC2"/>
    <w:rsid w:val="004E067B"/>
    <w:rsid w:val="004E06C2"/>
    <w:rsid w:val="004E10D7"/>
    <w:rsid w:val="004E244B"/>
    <w:rsid w:val="004E25B2"/>
    <w:rsid w:val="004E462E"/>
    <w:rsid w:val="004E495E"/>
    <w:rsid w:val="004E50E5"/>
    <w:rsid w:val="004E51F9"/>
    <w:rsid w:val="004E55CD"/>
    <w:rsid w:val="004E68D8"/>
    <w:rsid w:val="004E6B34"/>
    <w:rsid w:val="004E71A5"/>
    <w:rsid w:val="004F111F"/>
    <w:rsid w:val="004F1C97"/>
    <w:rsid w:val="004F250D"/>
    <w:rsid w:val="004F4A08"/>
    <w:rsid w:val="004F5221"/>
    <w:rsid w:val="004F65DB"/>
    <w:rsid w:val="004F6A21"/>
    <w:rsid w:val="004F7220"/>
    <w:rsid w:val="004F7E20"/>
    <w:rsid w:val="00500A17"/>
    <w:rsid w:val="0050216A"/>
    <w:rsid w:val="0050271D"/>
    <w:rsid w:val="0050280A"/>
    <w:rsid w:val="00504096"/>
    <w:rsid w:val="005045F8"/>
    <w:rsid w:val="00504EDF"/>
    <w:rsid w:val="00505703"/>
    <w:rsid w:val="005057C9"/>
    <w:rsid w:val="005062B8"/>
    <w:rsid w:val="00510705"/>
    <w:rsid w:val="0051113C"/>
    <w:rsid w:val="00513E2B"/>
    <w:rsid w:val="005140F0"/>
    <w:rsid w:val="005142F7"/>
    <w:rsid w:val="005161E6"/>
    <w:rsid w:val="005162A8"/>
    <w:rsid w:val="00516819"/>
    <w:rsid w:val="00516F14"/>
    <w:rsid w:val="005178FB"/>
    <w:rsid w:val="005179FA"/>
    <w:rsid w:val="00520218"/>
    <w:rsid w:val="005205B8"/>
    <w:rsid w:val="00520C34"/>
    <w:rsid w:val="00521B45"/>
    <w:rsid w:val="00522E18"/>
    <w:rsid w:val="00523988"/>
    <w:rsid w:val="00524604"/>
    <w:rsid w:val="00524A14"/>
    <w:rsid w:val="00524C37"/>
    <w:rsid w:val="00525E5D"/>
    <w:rsid w:val="005273E1"/>
    <w:rsid w:val="005277E7"/>
    <w:rsid w:val="005305CA"/>
    <w:rsid w:val="00530845"/>
    <w:rsid w:val="00530B51"/>
    <w:rsid w:val="00531475"/>
    <w:rsid w:val="00531752"/>
    <w:rsid w:val="00531A72"/>
    <w:rsid w:val="00531B84"/>
    <w:rsid w:val="00533477"/>
    <w:rsid w:val="005343FB"/>
    <w:rsid w:val="005352E3"/>
    <w:rsid w:val="00535BB9"/>
    <w:rsid w:val="00536FD7"/>
    <w:rsid w:val="005378D7"/>
    <w:rsid w:val="0054008A"/>
    <w:rsid w:val="005405CA"/>
    <w:rsid w:val="00540601"/>
    <w:rsid w:val="005407B5"/>
    <w:rsid w:val="00541DB2"/>
    <w:rsid w:val="00542804"/>
    <w:rsid w:val="005433C7"/>
    <w:rsid w:val="00544665"/>
    <w:rsid w:val="00545339"/>
    <w:rsid w:val="0054655F"/>
    <w:rsid w:val="0054682E"/>
    <w:rsid w:val="00546BC6"/>
    <w:rsid w:val="0054704A"/>
    <w:rsid w:val="005473FE"/>
    <w:rsid w:val="00547946"/>
    <w:rsid w:val="00547E45"/>
    <w:rsid w:val="005507D9"/>
    <w:rsid w:val="00552DA6"/>
    <w:rsid w:val="00553A02"/>
    <w:rsid w:val="00555240"/>
    <w:rsid w:val="00555510"/>
    <w:rsid w:val="00555562"/>
    <w:rsid w:val="00555902"/>
    <w:rsid w:val="00555CD5"/>
    <w:rsid w:val="0055696C"/>
    <w:rsid w:val="005570CA"/>
    <w:rsid w:val="00557CBD"/>
    <w:rsid w:val="00557FC1"/>
    <w:rsid w:val="0056004A"/>
    <w:rsid w:val="005607B4"/>
    <w:rsid w:val="005608E8"/>
    <w:rsid w:val="0056129F"/>
    <w:rsid w:val="005619DA"/>
    <w:rsid w:val="00561F59"/>
    <w:rsid w:val="005620E8"/>
    <w:rsid w:val="0056227F"/>
    <w:rsid w:val="005623DD"/>
    <w:rsid w:val="00562574"/>
    <w:rsid w:val="00562FA3"/>
    <w:rsid w:val="005637B0"/>
    <w:rsid w:val="00563BBB"/>
    <w:rsid w:val="00564238"/>
    <w:rsid w:val="0056487B"/>
    <w:rsid w:val="00564B10"/>
    <w:rsid w:val="005655C9"/>
    <w:rsid w:val="00566A32"/>
    <w:rsid w:val="005705FB"/>
    <w:rsid w:val="00571361"/>
    <w:rsid w:val="00573F62"/>
    <w:rsid w:val="00574425"/>
    <w:rsid w:val="00574EF8"/>
    <w:rsid w:val="0057637E"/>
    <w:rsid w:val="005763A3"/>
    <w:rsid w:val="005770FF"/>
    <w:rsid w:val="0057725B"/>
    <w:rsid w:val="00577507"/>
    <w:rsid w:val="00577565"/>
    <w:rsid w:val="00577808"/>
    <w:rsid w:val="00577AF8"/>
    <w:rsid w:val="00577DCC"/>
    <w:rsid w:val="00580230"/>
    <w:rsid w:val="0058090D"/>
    <w:rsid w:val="00581C19"/>
    <w:rsid w:val="00582127"/>
    <w:rsid w:val="00583342"/>
    <w:rsid w:val="0058384F"/>
    <w:rsid w:val="0058594B"/>
    <w:rsid w:val="00585D37"/>
    <w:rsid w:val="0058608A"/>
    <w:rsid w:val="0058662F"/>
    <w:rsid w:val="005868F5"/>
    <w:rsid w:val="0058699C"/>
    <w:rsid w:val="00586D7F"/>
    <w:rsid w:val="00586DDE"/>
    <w:rsid w:val="005871AA"/>
    <w:rsid w:val="00590B76"/>
    <w:rsid w:val="00592CCF"/>
    <w:rsid w:val="00593252"/>
    <w:rsid w:val="00594A89"/>
    <w:rsid w:val="005951EE"/>
    <w:rsid w:val="005965C9"/>
    <w:rsid w:val="00596729"/>
    <w:rsid w:val="00597348"/>
    <w:rsid w:val="005A2F1B"/>
    <w:rsid w:val="005A3867"/>
    <w:rsid w:val="005A392D"/>
    <w:rsid w:val="005A3E65"/>
    <w:rsid w:val="005A445B"/>
    <w:rsid w:val="005A4FCD"/>
    <w:rsid w:val="005A50DE"/>
    <w:rsid w:val="005A56CB"/>
    <w:rsid w:val="005A7842"/>
    <w:rsid w:val="005A7C02"/>
    <w:rsid w:val="005B1D36"/>
    <w:rsid w:val="005B27E0"/>
    <w:rsid w:val="005B2A03"/>
    <w:rsid w:val="005B2D07"/>
    <w:rsid w:val="005B314E"/>
    <w:rsid w:val="005B3180"/>
    <w:rsid w:val="005B349A"/>
    <w:rsid w:val="005B3A11"/>
    <w:rsid w:val="005B665E"/>
    <w:rsid w:val="005B6841"/>
    <w:rsid w:val="005B69B4"/>
    <w:rsid w:val="005B69BA"/>
    <w:rsid w:val="005B6AEB"/>
    <w:rsid w:val="005B6BAC"/>
    <w:rsid w:val="005C0B2A"/>
    <w:rsid w:val="005C0BE5"/>
    <w:rsid w:val="005C1376"/>
    <w:rsid w:val="005C1E9B"/>
    <w:rsid w:val="005C30D4"/>
    <w:rsid w:val="005C3728"/>
    <w:rsid w:val="005C37AD"/>
    <w:rsid w:val="005C4771"/>
    <w:rsid w:val="005C545A"/>
    <w:rsid w:val="005C550A"/>
    <w:rsid w:val="005C5D2A"/>
    <w:rsid w:val="005C6430"/>
    <w:rsid w:val="005C7A58"/>
    <w:rsid w:val="005C7DCB"/>
    <w:rsid w:val="005D0244"/>
    <w:rsid w:val="005D047D"/>
    <w:rsid w:val="005D088D"/>
    <w:rsid w:val="005D10AC"/>
    <w:rsid w:val="005D1282"/>
    <w:rsid w:val="005D15CD"/>
    <w:rsid w:val="005D24FB"/>
    <w:rsid w:val="005D4220"/>
    <w:rsid w:val="005D498E"/>
    <w:rsid w:val="005D4AFC"/>
    <w:rsid w:val="005D5C48"/>
    <w:rsid w:val="005D6C99"/>
    <w:rsid w:val="005D7635"/>
    <w:rsid w:val="005E07EE"/>
    <w:rsid w:val="005E2788"/>
    <w:rsid w:val="005E359D"/>
    <w:rsid w:val="005E36ED"/>
    <w:rsid w:val="005E3D4E"/>
    <w:rsid w:val="005E473F"/>
    <w:rsid w:val="005E4CFE"/>
    <w:rsid w:val="005E627A"/>
    <w:rsid w:val="005E6FF2"/>
    <w:rsid w:val="005E7AE3"/>
    <w:rsid w:val="005F0147"/>
    <w:rsid w:val="005F05E4"/>
    <w:rsid w:val="005F1A39"/>
    <w:rsid w:val="005F2683"/>
    <w:rsid w:val="005F3F17"/>
    <w:rsid w:val="005F4CDE"/>
    <w:rsid w:val="005F52A6"/>
    <w:rsid w:val="005F5A46"/>
    <w:rsid w:val="005F715E"/>
    <w:rsid w:val="005F7246"/>
    <w:rsid w:val="0060037E"/>
    <w:rsid w:val="0060050F"/>
    <w:rsid w:val="00600B7A"/>
    <w:rsid w:val="00600BCF"/>
    <w:rsid w:val="00602605"/>
    <w:rsid w:val="00603055"/>
    <w:rsid w:val="006046AE"/>
    <w:rsid w:val="0060496A"/>
    <w:rsid w:val="00604C87"/>
    <w:rsid w:val="00605790"/>
    <w:rsid w:val="00605F7C"/>
    <w:rsid w:val="0060602D"/>
    <w:rsid w:val="00607C75"/>
    <w:rsid w:val="00610959"/>
    <w:rsid w:val="00612F8F"/>
    <w:rsid w:val="00613DE9"/>
    <w:rsid w:val="00613DF1"/>
    <w:rsid w:val="00614113"/>
    <w:rsid w:val="006145B1"/>
    <w:rsid w:val="006148CD"/>
    <w:rsid w:val="006148F2"/>
    <w:rsid w:val="00614A68"/>
    <w:rsid w:val="00615324"/>
    <w:rsid w:val="00615629"/>
    <w:rsid w:val="00616DE3"/>
    <w:rsid w:val="00617250"/>
    <w:rsid w:val="00617CCB"/>
    <w:rsid w:val="00620877"/>
    <w:rsid w:val="00621368"/>
    <w:rsid w:val="00626BA0"/>
    <w:rsid w:val="00626DF4"/>
    <w:rsid w:val="0063030B"/>
    <w:rsid w:val="006305CF"/>
    <w:rsid w:val="00631C0C"/>
    <w:rsid w:val="0063200E"/>
    <w:rsid w:val="0063381E"/>
    <w:rsid w:val="00633B62"/>
    <w:rsid w:val="00634061"/>
    <w:rsid w:val="00635182"/>
    <w:rsid w:val="0063562E"/>
    <w:rsid w:val="006356F5"/>
    <w:rsid w:val="00635E79"/>
    <w:rsid w:val="0063685F"/>
    <w:rsid w:val="006371C0"/>
    <w:rsid w:val="00637F9C"/>
    <w:rsid w:val="00640702"/>
    <w:rsid w:val="006425B6"/>
    <w:rsid w:val="00642EE8"/>
    <w:rsid w:val="00643BCC"/>
    <w:rsid w:val="00643C49"/>
    <w:rsid w:val="006444E6"/>
    <w:rsid w:val="006448A4"/>
    <w:rsid w:val="00645F45"/>
    <w:rsid w:val="006460A8"/>
    <w:rsid w:val="006470A6"/>
    <w:rsid w:val="00650191"/>
    <w:rsid w:val="00651025"/>
    <w:rsid w:val="00651357"/>
    <w:rsid w:val="00651F52"/>
    <w:rsid w:val="00652017"/>
    <w:rsid w:val="00652B43"/>
    <w:rsid w:val="0065315D"/>
    <w:rsid w:val="00653729"/>
    <w:rsid w:val="00653886"/>
    <w:rsid w:val="0065511E"/>
    <w:rsid w:val="0065637B"/>
    <w:rsid w:val="00656517"/>
    <w:rsid w:val="006565E0"/>
    <w:rsid w:val="00656B5D"/>
    <w:rsid w:val="00662A5D"/>
    <w:rsid w:val="00662BC3"/>
    <w:rsid w:val="00663715"/>
    <w:rsid w:val="00664CE9"/>
    <w:rsid w:val="006650A0"/>
    <w:rsid w:val="00665627"/>
    <w:rsid w:val="00665FCD"/>
    <w:rsid w:val="0066676A"/>
    <w:rsid w:val="00666843"/>
    <w:rsid w:val="0066702C"/>
    <w:rsid w:val="0067101D"/>
    <w:rsid w:val="006714F2"/>
    <w:rsid w:val="0067232F"/>
    <w:rsid w:val="006764CE"/>
    <w:rsid w:val="0067667A"/>
    <w:rsid w:val="006776EF"/>
    <w:rsid w:val="00677A7A"/>
    <w:rsid w:val="006810BA"/>
    <w:rsid w:val="00681B2C"/>
    <w:rsid w:val="006827FC"/>
    <w:rsid w:val="00682F38"/>
    <w:rsid w:val="006830EA"/>
    <w:rsid w:val="006843CA"/>
    <w:rsid w:val="00684462"/>
    <w:rsid w:val="00684C92"/>
    <w:rsid w:val="00685617"/>
    <w:rsid w:val="006862DC"/>
    <w:rsid w:val="00686E04"/>
    <w:rsid w:val="00690751"/>
    <w:rsid w:val="00691A75"/>
    <w:rsid w:val="00691D31"/>
    <w:rsid w:val="006922A7"/>
    <w:rsid w:val="00692EA4"/>
    <w:rsid w:val="00693878"/>
    <w:rsid w:val="006941D4"/>
    <w:rsid w:val="00694460"/>
    <w:rsid w:val="00696D31"/>
    <w:rsid w:val="00697635"/>
    <w:rsid w:val="006976CB"/>
    <w:rsid w:val="00697B33"/>
    <w:rsid w:val="006A0103"/>
    <w:rsid w:val="006A0624"/>
    <w:rsid w:val="006A16B5"/>
    <w:rsid w:val="006A1701"/>
    <w:rsid w:val="006A1B53"/>
    <w:rsid w:val="006A1E9A"/>
    <w:rsid w:val="006A24A6"/>
    <w:rsid w:val="006A4494"/>
    <w:rsid w:val="006A4F86"/>
    <w:rsid w:val="006A630A"/>
    <w:rsid w:val="006A6FE1"/>
    <w:rsid w:val="006B0DF9"/>
    <w:rsid w:val="006B0E08"/>
    <w:rsid w:val="006B1104"/>
    <w:rsid w:val="006B17B5"/>
    <w:rsid w:val="006B18BE"/>
    <w:rsid w:val="006B1B76"/>
    <w:rsid w:val="006B2063"/>
    <w:rsid w:val="006B3658"/>
    <w:rsid w:val="006B3E00"/>
    <w:rsid w:val="006B4DCC"/>
    <w:rsid w:val="006B5ADD"/>
    <w:rsid w:val="006B684F"/>
    <w:rsid w:val="006B74BE"/>
    <w:rsid w:val="006C023D"/>
    <w:rsid w:val="006C0537"/>
    <w:rsid w:val="006C127F"/>
    <w:rsid w:val="006C2BA5"/>
    <w:rsid w:val="006C33B3"/>
    <w:rsid w:val="006C39A9"/>
    <w:rsid w:val="006C3FB6"/>
    <w:rsid w:val="006C6D58"/>
    <w:rsid w:val="006D042C"/>
    <w:rsid w:val="006D120E"/>
    <w:rsid w:val="006D131B"/>
    <w:rsid w:val="006D1523"/>
    <w:rsid w:val="006D1BFF"/>
    <w:rsid w:val="006D1DA0"/>
    <w:rsid w:val="006D2A96"/>
    <w:rsid w:val="006D2D7E"/>
    <w:rsid w:val="006D34B5"/>
    <w:rsid w:val="006D37A6"/>
    <w:rsid w:val="006D37AB"/>
    <w:rsid w:val="006D37D0"/>
    <w:rsid w:val="006D3898"/>
    <w:rsid w:val="006D3BEA"/>
    <w:rsid w:val="006D40C1"/>
    <w:rsid w:val="006D6081"/>
    <w:rsid w:val="006D640A"/>
    <w:rsid w:val="006D66C4"/>
    <w:rsid w:val="006D71BE"/>
    <w:rsid w:val="006D7458"/>
    <w:rsid w:val="006D7ABB"/>
    <w:rsid w:val="006D7ED7"/>
    <w:rsid w:val="006E1D83"/>
    <w:rsid w:val="006E1F29"/>
    <w:rsid w:val="006E3577"/>
    <w:rsid w:val="006E3907"/>
    <w:rsid w:val="006E3A48"/>
    <w:rsid w:val="006E5F62"/>
    <w:rsid w:val="006E7FC2"/>
    <w:rsid w:val="006F019B"/>
    <w:rsid w:val="006F0A87"/>
    <w:rsid w:val="006F1396"/>
    <w:rsid w:val="006F156B"/>
    <w:rsid w:val="006F2A63"/>
    <w:rsid w:val="006F329F"/>
    <w:rsid w:val="006F3AB2"/>
    <w:rsid w:val="006F5D5C"/>
    <w:rsid w:val="006F643D"/>
    <w:rsid w:val="006F6890"/>
    <w:rsid w:val="006F6A1D"/>
    <w:rsid w:val="006F6FE8"/>
    <w:rsid w:val="006F74A1"/>
    <w:rsid w:val="006F77E7"/>
    <w:rsid w:val="007003C5"/>
    <w:rsid w:val="00701487"/>
    <w:rsid w:val="007015F1"/>
    <w:rsid w:val="007022E5"/>
    <w:rsid w:val="00703F70"/>
    <w:rsid w:val="007042D1"/>
    <w:rsid w:val="00704376"/>
    <w:rsid w:val="00704D3F"/>
    <w:rsid w:val="00705FC9"/>
    <w:rsid w:val="00707700"/>
    <w:rsid w:val="00707F72"/>
    <w:rsid w:val="00710695"/>
    <w:rsid w:val="00710A0A"/>
    <w:rsid w:val="007110FF"/>
    <w:rsid w:val="00711D3D"/>
    <w:rsid w:val="00712A68"/>
    <w:rsid w:val="007135A8"/>
    <w:rsid w:val="00714C12"/>
    <w:rsid w:val="0071569B"/>
    <w:rsid w:val="00716E5B"/>
    <w:rsid w:val="007174D0"/>
    <w:rsid w:val="007221DD"/>
    <w:rsid w:val="0072278D"/>
    <w:rsid w:val="00722BF3"/>
    <w:rsid w:val="00723230"/>
    <w:rsid w:val="00724065"/>
    <w:rsid w:val="0072516A"/>
    <w:rsid w:val="0072629A"/>
    <w:rsid w:val="0072754B"/>
    <w:rsid w:val="00727E69"/>
    <w:rsid w:val="007300C8"/>
    <w:rsid w:val="00731190"/>
    <w:rsid w:val="00731FBA"/>
    <w:rsid w:val="007321AB"/>
    <w:rsid w:val="00732326"/>
    <w:rsid w:val="00732433"/>
    <w:rsid w:val="00732FA1"/>
    <w:rsid w:val="007337F0"/>
    <w:rsid w:val="00734781"/>
    <w:rsid w:val="00734807"/>
    <w:rsid w:val="0073685D"/>
    <w:rsid w:val="00736A8A"/>
    <w:rsid w:val="007404B1"/>
    <w:rsid w:val="0074189E"/>
    <w:rsid w:val="00742328"/>
    <w:rsid w:val="00746133"/>
    <w:rsid w:val="00746618"/>
    <w:rsid w:val="00746BD9"/>
    <w:rsid w:val="00747076"/>
    <w:rsid w:val="007471CA"/>
    <w:rsid w:val="007478A8"/>
    <w:rsid w:val="007511E7"/>
    <w:rsid w:val="00751572"/>
    <w:rsid w:val="00751A77"/>
    <w:rsid w:val="00752701"/>
    <w:rsid w:val="00752D75"/>
    <w:rsid w:val="00753508"/>
    <w:rsid w:val="00753557"/>
    <w:rsid w:val="00753E0F"/>
    <w:rsid w:val="00756708"/>
    <w:rsid w:val="007575A5"/>
    <w:rsid w:val="00757ADC"/>
    <w:rsid w:val="00757E5F"/>
    <w:rsid w:val="00762B5F"/>
    <w:rsid w:val="00762D96"/>
    <w:rsid w:val="0076327F"/>
    <w:rsid w:val="007635B9"/>
    <w:rsid w:val="007638A8"/>
    <w:rsid w:val="00763927"/>
    <w:rsid w:val="00763A64"/>
    <w:rsid w:val="00763F65"/>
    <w:rsid w:val="00765DB6"/>
    <w:rsid w:val="00765E6C"/>
    <w:rsid w:val="00766223"/>
    <w:rsid w:val="00766B20"/>
    <w:rsid w:val="00766D90"/>
    <w:rsid w:val="007708DC"/>
    <w:rsid w:val="00771C5F"/>
    <w:rsid w:val="00772344"/>
    <w:rsid w:val="007723E0"/>
    <w:rsid w:val="007728B8"/>
    <w:rsid w:val="007729F4"/>
    <w:rsid w:val="00772BBA"/>
    <w:rsid w:val="00773438"/>
    <w:rsid w:val="00773A97"/>
    <w:rsid w:val="00773E5E"/>
    <w:rsid w:val="00774091"/>
    <w:rsid w:val="007740B0"/>
    <w:rsid w:val="007741DC"/>
    <w:rsid w:val="007750C6"/>
    <w:rsid w:val="0077539A"/>
    <w:rsid w:val="007778C2"/>
    <w:rsid w:val="007827D7"/>
    <w:rsid w:val="0078298A"/>
    <w:rsid w:val="00783194"/>
    <w:rsid w:val="0078409A"/>
    <w:rsid w:val="00784890"/>
    <w:rsid w:val="00786196"/>
    <w:rsid w:val="00786224"/>
    <w:rsid w:val="00786F07"/>
    <w:rsid w:val="00787019"/>
    <w:rsid w:val="00791067"/>
    <w:rsid w:val="00791250"/>
    <w:rsid w:val="0079174C"/>
    <w:rsid w:val="007945FC"/>
    <w:rsid w:val="00794D63"/>
    <w:rsid w:val="0079548B"/>
    <w:rsid w:val="0079551B"/>
    <w:rsid w:val="00795804"/>
    <w:rsid w:val="0079737D"/>
    <w:rsid w:val="00797884"/>
    <w:rsid w:val="007A054B"/>
    <w:rsid w:val="007A0895"/>
    <w:rsid w:val="007A0F03"/>
    <w:rsid w:val="007A22DE"/>
    <w:rsid w:val="007A2C39"/>
    <w:rsid w:val="007A300D"/>
    <w:rsid w:val="007A4105"/>
    <w:rsid w:val="007A43BF"/>
    <w:rsid w:val="007A44EA"/>
    <w:rsid w:val="007A6D88"/>
    <w:rsid w:val="007A7BC9"/>
    <w:rsid w:val="007B02D6"/>
    <w:rsid w:val="007B0943"/>
    <w:rsid w:val="007B09AA"/>
    <w:rsid w:val="007B0F20"/>
    <w:rsid w:val="007B254F"/>
    <w:rsid w:val="007B2A67"/>
    <w:rsid w:val="007B45E8"/>
    <w:rsid w:val="007B4E6E"/>
    <w:rsid w:val="007B5450"/>
    <w:rsid w:val="007B5708"/>
    <w:rsid w:val="007B66B8"/>
    <w:rsid w:val="007B680B"/>
    <w:rsid w:val="007B7727"/>
    <w:rsid w:val="007B7B0D"/>
    <w:rsid w:val="007B7BBC"/>
    <w:rsid w:val="007B7EA6"/>
    <w:rsid w:val="007C0D8F"/>
    <w:rsid w:val="007C2556"/>
    <w:rsid w:val="007C294D"/>
    <w:rsid w:val="007C41E6"/>
    <w:rsid w:val="007C423F"/>
    <w:rsid w:val="007C4928"/>
    <w:rsid w:val="007C4CFE"/>
    <w:rsid w:val="007C5AB8"/>
    <w:rsid w:val="007C67F5"/>
    <w:rsid w:val="007C6A90"/>
    <w:rsid w:val="007C71ED"/>
    <w:rsid w:val="007C72C6"/>
    <w:rsid w:val="007C73EE"/>
    <w:rsid w:val="007C7434"/>
    <w:rsid w:val="007D009E"/>
    <w:rsid w:val="007D0400"/>
    <w:rsid w:val="007D0B1B"/>
    <w:rsid w:val="007D1491"/>
    <w:rsid w:val="007D1EBB"/>
    <w:rsid w:val="007D1F6C"/>
    <w:rsid w:val="007D2DCB"/>
    <w:rsid w:val="007D344A"/>
    <w:rsid w:val="007D6821"/>
    <w:rsid w:val="007D6853"/>
    <w:rsid w:val="007D688E"/>
    <w:rsid w:val="007D748F"/>
    <w:rsid w:val="007E05B4"/>
    <w:rsid w:val="007E0C92"/>
    <w:rsid w:val="007E23F0"/>
    <w:rsid w:val="007E2E42"/>
    <w:rsid w:val="007E350E"/>
    <w:rsid w:val="007E35A7"/>
    <w:rsid w:val="007E3D08"/>
    <w:rsid w:val="007E4802"/>
    <w:rsid w:val="007E53F5"/>
    <w:rsid w:val="007E6348"/>
    <w:rsid w:val="007E6940"/>
    <w:rsid w:val="007E6AB3"/>
    <w:rsid w:val="007E6C36"/>
    <w:rsid w:val="007E7BA4"/>
    <w:rsid w:val="007F08E9"/>
    <w:rsid w:val="007F1527"/>
    <w:rsid w:val="007F282D"/>
    <w:rsid w:val="007F2BC9"/>
    <w:rsid w:val="007F316C"/>
    <w:rsid w:val="007F3642"/>
    <w:rsid w:val="007F468D"/>
    <w:rsid w:val="007F4AE3"/>
    <w:rsid w:val="007F5791"/>
    <w:rsid w:val="007F5A8C"/>
    <w:rsid w:val="007F76A2"/>
    <w:rsid w:val="00800989"/>
    <w:rsid w:val="00801D5D"/>
    <w:rsid w:val="008027B5"/>
    <w:rsid w:val="008027BC"/>
    <w:rsid w:val="00803A82"/>
    <w:rsid w:val="008054DC"/>
    <w:rsid w:val="008058F9"/>
    <w:rsid w:val="0080607D"/>
    <w:rsid w:val="00807FE0"/>
    <w:rsid w:val="0081050F"/>
    <w:rsid w:val="008135F9"/>
    <w:rsid w:val="00813CDC"/>
    <w:rsid w:val="00814859"/>
    <w:rsid w:val="00814A5E"/>
    <w:rsid w:val="00814FF3"/>
    <w:rsid w:val="0081579E"/>
    <w:rsid w:val="00815825"/>
    <w:rsid w:val="00815D8D"/>
    <w:rsid w:val="00815FDA"/>
    <w:rsid w:val="00817B2D"/>
    <w:rsid w:val="0082074C"/>
    <w:rsid w:val="00821698"/>
    <w:rsid w:val="00821C57"/>
    <w:rsid w:val="008220F9"/>
    <w:rsid w:val="00822129"/>
    <w:rsid w:val="00822436"/>
    <w:rsid w:val="00822D1B"/>
    <w:rsid w:val="00822E43"/>
    <w:rsid w:val="00825E0B"/>
    <w:rsid w:val="00827696"/>
    <w:rsid w:val="00827B57"/>
    <w:rsid w:val="00830281"/>
    <w:rsid w:val="008306A7"/>
    <w:rsid w:val="00830AEA"/>
    <w:rsid w:val="00830FE8"/>
    <w:rsid w:val="00831013"/>
    <w:rsid w:val="00831738"/>
    <w:rsid w:val="00832C05"/>
    <w:rsid w:val="00832C6D"/>
    <w:rsid w:val="00836177"/>
    <w:rsid w:val="0083645C"/>
    <w:rsid w:val="00836EDD"/>
    <w:rsid w:val="0083770F"/>
    <w:rsid w:val="008377F1"/>
    <w:rsid w:val="00837C28"/>
    <w:rsid w:val="00840D8C"/>
    <w:rsid w:val="00840FAD"/>
    <w:rsid w:val="00842FC9"/>
    <w:rsid w:val="00843014"/>
    <w:rsid w:val="0084343C"/>
    <w:rsid w:val="00843715"/>
    <w:rsid w:val="00844037"/>
    <w:rsid w:val="008447E6"/>
    <w:rsid w:val="008449CC"/>
    <w:rsid w:val="008457C2"/>
    <w:rsid w:val="00845B09"/>
    <w:rsid w:val="008508E7"/>
    <w:rsid w:val="0085104D"/>
    <w:rsid w:val="00852B1F"/>
    <w:rsid w:val="00853211"/>
    <w:rsid w:val="0085334F"/>
    <w:rsid w:val="00854337"/>
    <w:rsid w:val="0085448D"/>
    <w:rsid w:val="008546DD"/>
    <w:rsid w:val="00854FA5"/>
    <w:rsid w:val="0085703B"/>
    <w:rsid w:val="00857B7A"/>
    <w:rsid w:val="0086050B"/>
    <w:rsid w:val="00861F8A"/>
    <w:rsid w:val="008631F5"/>
    <w:rsid w:val="00863218"/>
    <w:rsid w:val="00865BF2"/>
    <w:rsid w:val="0086622A"/>
    <w:rsid w:val="0086683D"/>
    <w:rsid w:val="00866E28"/>
    <w:rsid w:val="00867AE4"/>
    <w:rsid w:val="00871B66"/>
    <w:rsid w:val="008740C7"/>
    <w:rsid w:val="00875918"/>
    <w:rsid w:val="00875A14"/>
    <w:rsid w:val="00875C65"/>
    <w:rsid w:val="00875E74"/>
    <w:rsid w:val="00875FBE"/>
    <w:rsid w:val="00876201"/>
    <w:rsid w:val="00877276"/>
    <w:rsid w:val="00877B3A"/>
    <w:rsid w:val="008803E5"/>
    <w:rsid w:val="00881501"/>
    <w:rsid w:val="0088273C"/>
    <w:rsid w:val="00882D03"/>
    <w:rsid w:val="0088344E"/>
    <w:rsid w:val="00883799"/>
    <w:rsid w:val="00883C0D"/>
    <w:rsid w:val="00884077"/>
    <w:rsid w:val="0088442E"/>
    <w:rsid w:val="00885026"/>
    <w:rsid w:val="0088503D"/>
    <w:rsid w:val="0088579F"/>
    <w:rsid w:val="008869F0"/>
    <w:rsid w:val="00886FF9"/>
    <w:rsid w:val="0088726B"/>
    <w:rsid w:val="00890A14"/>
    <w:rsid w:val="00890AA3"/>
    <w:rsid w:val="008911F2"/>
    <w:rsid w:val="00891F77"/>
    <w:rsid w:val="00892503"/>
    <w:rsid w:val="00892F98"/>
    <w:rsid w:val="00893741"/>
    <w:rsid w:val="00894107"/>
    <w:rsid w:val="0089563B"/>
    <w:rsid w:val="00896FAC"/>
    <w:rsid w:val="008A0FF9"/>
    <w:rsid w:val="008A2FED"/>
    <w:rsid w:val="008A40A6"/>
    <w:rsid w:val="008A51D2"/>
    <w:rsid w:val="008A5C34"/>
    <w:rsid w:val="008A5E96"/>
    <w:rsid w:val="008A638A"/>
    <w:rsid w:val="008A6B2F"/>
    <w:rsid w:val="008B05CF"/>
    <w:rsid w:val="008B12D7"/>
    <w:rsid w:val="008B1BD1"/>
    <w:rsid w:val="008B2282"/>
    <w:rsid w:val="008B2422"/>
    <w:rsid w:val="008B2A5F"/>
    <w:rsid w:val="008B3495"/>
    <w:rsid w:val="008B34D0"/>
    <w:rsid w:val="008B527B"/>
    <w:rsid w:val="008B6E81"/>
    <w:rsid w:val="008C067A"/>
    <w:rsid w:val="008C0D26"/>
    <w:rsid w:val="008C11E5"/>
    <w:rsid w:val="008C1845"/>
    <w:rsid w:val="008C2B8E"/>
    <w:rsid w:val="008C3FB9"/>
    <w:rsid w:val="008C42A9"/>
    <w:rsid w:val="008C45D8"/>
    <w:rsid w:val="008C4F83"/>
    <w:rsid w:val="008C6E07"/>
    <w:rsid w:val="008C6E27"/>
    <w:rsid w:val="008C6F37"/>
    <w:rsid w:val="008C7043"/>
    <w:rsid w:val="008D0CFC"/>
    <w:rsid w:val="008D37D3"/>
    <w:rsid w:val="008D3B70"/>
    <w:rsid w:val="008D4C8D"/>
    <w:rsid w:val="008D7AC0"/>
    <w:rsid w:val="008E0ED4"/>
    <w:rsid w:val="008E1F76"/>
    <w:rsid w:val="008E2440"/>
    <w:rsid w:val="008E245B"/>
    <w:rsid w:val="008E265E"/>
    <w:rsid w:val="008E3CBB"/>
    <w:rsid w:val="008E4316"/>
    <w:rsid w:val="008E46F5"/>
    <w:rsid w:val="008E476C"/>
    <w:rsid w:val="008E4F5D"/>
    <w:rsid w:val="008E796B"/>
    <w:rsid w:val="008F0A07"/>
    <w:rsid w:val="008F0B01"/>
    <w:rsid w:val="008F0B95"/>
    <w:rsid w:val="008F1E74"/>
    <w:rsid w:val="008F2130"/>
    <w:rsid w:val="008F22E2"/>
    <w:rsid w:val="008F26D7"/>
    <w:rsid w:val="008F5DF6"/>
    <w:rsid w:val="008F62E7"/>
    <w:rsid w:val="008F6AC2"/>
    <w:rsid w:val="008F6F24"/>
    <w:rsid w:val="008F7945"/>
    <w:rsid w:val="0090087C"/>
    <w:rsid w:val="00900A67"/>
    <w:rsid w:val="009019A2"/>
    <w:rsid w:val="00901FFD"/>
    <w:rsid w:val="00903887"/>
    <w:rsid w:val="00905500"/>
    <w:rsid w:val="00905B58"/>
    <w:rsid w:val="009062CC"/>
    <w:rsid w:val="00906944"/>
    <w:rsid w:val="00906EB4"/>
    <w:rsid w:val="00907041"/>
    <w:rsid w:val="00907AE9"/>
    <w:rsid w:val="00910310"/>
    <w:rsid w:val="00910579"/>
    <w:rsid w:val="009111AB"/>
    <w:rsid w:val="00913860"/>
    <w:rsid w:val="009139E9"/>
    <w:rsid w:val="00914181"/>
    <w:rsid w:val="009143D8"/>
    <w:rsid w:val="00915309"/>
    <w:rsid w:val="00915748"/>
    <w:rsid w:val="009170A5"/>
    <w:rsid w:val="00917AFE"/>
    <w:rsid w:val="009201DB"/>
    <w:rsid w:val="009204BD"/>
    <w:rsid w:val="009214F3"/>
    <w:rsid w:val="0092192A"/>
    <w:rsid w:val="00922111"/>
    <w:rsid w:val="0092266B"/>
    <w:rsid w:val="009228F2"/>
    <w:rsid w:val="009230D6"/>
    <w:rsid w:val="00923E23"/>
    <w:rsid w:val="00924175"/>
    <w:rsid w:val="0092439C"/>
    <w:rsid w:val="009247AC"/>
    <w:rsid w:val="009248CC"/>
    <w:rsid w:val="009266DC"/>
    <w:rsid w:val="00926742"/>
    <w:rsid w:val="009271E0"/>
    <w:rsid w:val="00927A63"/>
    <w:rsid w:val="009302A2"/>
    <w:rsid w:val="00930E6B"/>
    <w:rsid w:val="00930FDA"/>
    <w:rsid w:val="00931347"/>
    <w:rsid w:val="00931B81"/>
    <w:rsid w:val="0093274E"/>
    <w:rsid w:val="00932D12"/>
    <w:rsid w:val="009330F8"/>
    <w:rsid w:val="0093467F"/>
    <w:rsid w:val="00935B1E"/>
    <w:rsid w:val="00937367"/>
    <w:rsid w:val="00937595"/>
    <w:rsid w:val="00942145"/>
    <w:rsid w:val="009441EB"/>
    <w:rsid w:val="00944636"/>
    <w:rsid w:val="009449B8"/>
    <w:rsid w:val="00944AD5"/>
    <w:rsid w:val="00944BAC"/>
    <w:rsid w:val="009454D5"/>
    <w:rsid w:val="00945684"/>
    <w:rsid w:val="00946B67"/>
    <w:rsid w:val="00946F75"/>
    <w:rsid w:val="009472F4"/>
    <w:rsid w:val="009512F3"/>
    <w:rsid w:val="009515A0"/>
    <w:rsid w:val="00951E3A"/>
    <w:rsid w:val="00951FE1"/>
    <w:rsid w:val="00952868"/>
    <w:rsid w:val="00952B5B"/>
    <w:rsid w:val="00952CA7"/>
    <w:rsid w:val="00953653"/>
    <w:rsid w:val="00953D05"/>
    <w:rsid w:val="009547F9"/>
    <w:rsid w:val="00955266"/>
    <w:rsid w:val="00955693"/>
    <w:rsid w:val="00956389"/>
    <w:rsid w:val="00960321"/>
    <w:rsid w:val="00961225"/>
    <w:rsid w:val="00962036"/>
    <w:rsid w:val="009620EC"/>
    <w:rsid w:val="00962A11"/>
    <w:rsid w:val="00963AFB"/>
    <w:rsid w:val="00965079"/>
    <w:rsid w:val="00965826"/>
    <w:rsid w:val="00965F3D"/>
    <w:rsid w:val="009668E8"/>
    <w:rsid w:val="00967AC0"/>
    <w:rsid w:val="009703DD"/>
    <w:rsid w:val="00970BF8"/>
    <w:rsid w:val="00971732"/>
    <w:rsid w:val="00971980"/>
    <w:rsid w:val="0097222C"/>
    <w:rsid w:val="00972649"/>
    <w:rsid w:val="00972803"/>
    <w:rsid w:val="009728DC"/>
    <w:rsid w:val="00972F04"/>
    <w:rsid w:val="00973961"/>
    <w:rsid w:val="00973A16"/>
    <w:rsid w:val="00975E5C"/>
    <w:rsid w:val="009760F8"/>
    <w:rsid w:val="009764B3"/>
    <w:rsid w:val="00977881"/>
    <w:rsid w:val="00977E55"/>
    <w:rsid w:val="0098031E"/>
    <w:rsid w:val="00980B41"/>
    <w:rsid w:val="00980C5A"/>
    <w:rsid w:val="0098176A"/>
    <w:rsid w:val="00981D63"/>
    <w:rsid w:val="00982615"/>
    <w:rsid w:val="00982BE9"/>
    <w:rsid w:val="009834A3"/>
    <w:rsid w:val="009834EC"/>
    <w:rsid w:val="0098400B"/>
    <w:rsid w:val="0098429F"/>
    <w:rsid w:val="009843B1"/>
    <w:rsid w:val="009848A1"/>
    <w:rsid w:val="00985916"/>
    <w:rsid w:val="00986C92"/>
    <w:rsid w:val="0098771E"/>
    <w:rsid w:val="00987D0C"/>
    <w:rsid w:val="00987F87"/>
    <w:rsid w:val="00990268"/>
    <w:rsid w:val="009904D2"/>
    <w:rsid w:val="00990676"/>
    <w:rsid w:val="00992633"/>
    <w:rsid w:val="00992C59"/>
    <w:rsid w:val="0099369B"/>
    <w:rsid w:val="00993A55"/>
    <w:rsid w:val="00995430"/>
    <w:rsid w:val="00997849"/>
    <w:rsid w:val="009978F2"/>
    <w:rsid w:val="009A0DF3"/>
    <w:rsid w:val="009A0E3A"/>
    <w:rsid w:val="009A0E9E"/>
    <w:rsid w:val="009A1174"/>
    <w:rsid w:val="009A12F0"/>
    <w:rsid w:val="009A19FD"/>
    <w:rsid w:val="009A22AA"/>
    <w:rsid w:val="009A2491"/>
    <w:rsid w:val="009A2DA7"/>
    <w:rsid w:val="009A34DC"/>
    <w:rsid w:val="009A3E5C"/>
    <w:rsid w:val="009A41DF"/>
    <w:rsid w:val="009A44C0"/>
    <w:rsid w:val="009A5CAB"/>
    <w:rsid w:val="009A5D04"/>
    <w:rsid w:val="009A5E25"/>
    <w:rsid w:val="009A64F9"/>
    <w:rsid w:val="009A6D1C"/>
    <w:rsid w:val="009B036E"/>
    <w:rsid w:val="009B050B"/>
    <w:rsid w:val="009B1A4C"/>
    <w:rsid w:val="009B2A46"/>
    <w:rsid w:val="009B2B2B"/>
    <w:rsid w:val="009B2C68"/>
    <w:rsid w:val="009B3399"/>
    <w:rsid w:val="009B3595"/>
    <w:rsid w:val="009B4A41"/>
    <w:rsid w:val="009B5431"/>
    <w:rsid w:val="009B57C0"/>
    <w:rsid w:val="009B586E"/>
    <w:rsid w:val="009B5AE1"/>
    <w:rsid w:val="009B6AA1"/>
    <w:rsid w:val="009B6AC7"/>
    <w:rsid w:val="009B74EA"/>
    <w:rsid w:val="009B7720"/>
    <w:rsid w:val="009C07BF"/>
    <w:rsid w:val="009C0E89"/>
    <w:rsid w:val="009C1724"/>
    <w:rsid w:val="009C1AE2"/>
    <w:rsid w:val="009C31A2"/>
    <w:rsid w:val="009C3C20"/>
    <w:rsid w:val="009C43BF"/>
    <w:rsid w:val="009C695C"/>
    <w:rsid w:val="009C7AE2"/>
    <w:rsid w:val="009D147F"/>
    <w:rsid w:val="009D1D3D"/>
    <w:rsid w:val="009D1E57"/>
    <w:rsid w:val="009D210A"/>
    <w:rsid w:val="009D22BD"/>
    <w:rsid w:val="009D2F97"/>
    <w:rsid w:val="009D3724"/>
    <w:rsid w:val="009D3A3B"/>
    <w:rsid w:val="009D3BBD"/>
    <w:rsid w:val="009D5034"/>
    <w:rsid w:val="009D5149"/>
    <w:rsid w:val="009D557F"/>
    <w:rsid w:val="009D6A30"/>
    <w:rsid w:val="009D6DF3"/>
    <w:rsid w:val="009D7E23"/>
    <w:rsid w:val="009D7E5C"/>
    <w:rsid w:val="009E0618"/>
    <w:rsid w:val="009E0BAF"/>
    <w:rsid w:val="009E0EEA"/>
    <w:rsid w:val="009E2527"/>
    <w:rsid w:val="009E3799"/>
    <w:rsid w:val="009E4F47"/>
    <w:rsid w:val="009E577A"/>
    <w:rsid w:val="009E5C21"/>
    <w:rsid w:val="009E5D87"/>
    <w:rsid w:val="009E7453"/>
    <w:rsid w:val="009E7A0A"/>
    <w:rsid w:val="009E7CF4"/>
    <w:rsid w:val="009E7E3A"/>
    <w:rsid w:val="009F029B"/>
    <w:rsid w:val="009F0F72"/>
    <w:rsid w:val="009F2DF3"/>
    <w:rsid w:val="009F3C47"/>
    <w:rsid w:val="009F469B"/>
    <w:rsid w:val="009F47E0"/>
    <w:rsid w:val="009F6912"/>
    <w:rsid w:val="009F6C1E"/>
    <w:rsid w:val="009F6F57"/>
    <w:rsid w:val="00A00205"/>
    <w:rsid w:val="00A00E1C"/>
    <w:rsid w:val="00A0142C"/>
    <w:rsid w:val="00A0311D"/>
    <w:rsid w:val="00A032DD"/>
    <w:rsid w:val="00A03370"/>
    <w:rsid w:val="00A050B9"/>
    <w:rsid w:val="00A053D3"/>
    <w:rsid w:val="00A05570"/>
    <w:rsid w:val="00A05AFA"/>
    <w:rsid w:val="00A05EE7"/>
    <w:rsid w:val="00A06CEE"/>
    <w:rsid w:val="00A0723D"/>
    <w:rsid w:val="00A07AD0"/>
    <w:rsid w:val="00A124D2"/>
    <w:rsid w:val="00A12DBC"/>
    <w:rsid w:val="00A13390"/>
    <w:rsid w:val="00A13B67"/>
    <w:rsid w:val="00A13BE1"/>
    <w:rsid w:val="00A149E7"/>
    <w:rsid w:val="00A158BC"/>
    <w:rsid w:val="00A15FF9"/>
    <w:rsid w:val="00A16C15"/>
    <w:rsid w:val="00A16DA7"/>
    <w:rsid w:val="00A16FCE"/>
    <w:rsid w:val="00A17480"/>
    <w:rsid w:val="00A205D1"/>
    <w:rsid w:val="00A2143A"/>
    <w:rsid w:val="00A21A3D"/>
    <w:rsid w:val="00A22EA5"/>
    <w:rsid w:val="00A23178"/>
    <w:rsid w:val="00A23213"/>
    <w:rsid w:val="00A247AA"/>
    <w:rsid w:val="00A25C7B"/>
    <w:rsid w:val="00A2720D"/>
    <w:rsid w:val="00A27632"/>
    <w:rsid w:val="00A279A2"/>
    <w:rsid w:val="00A301AC"/>
    <w:rsid w:val="00A313A0"/>
    <w:rsid w:val="00A31616"/>
    <w:rsid w:val="00A31913"/>
    <w:rsid w:val="00A32330"/>
    <w:rsid w:val="00A327E7"/>
    <w:rsid w:val="00A328A7"/>
    <w:rsid w:val="00A3307E"/>
    <w:rsid w:val="00A33267"/>
    <w:rsid w:val="00A3348D"/>
    <w:rsid w:val="00A34963"/>
    <w:rsid w:val="00A34F13"/>
    <w:rsid w:val="00A35413"/>
    <w:rsid w:val="00A362E6"/>
    <w:rsid w:val="00A36958"/>
    <w:rsid w:val="00A40A27"/>
    <w:rsid w:val="00A40B5E"/>
    <w:rsid w:val="00A423D2"/>
    <w:rsid w:val="00A430AA"/>
    <w:rsid w:val="00A43356"/>
    <w:rsid w:val="00A440A1"/>
    <w:rsid w:val="00A4438D"/>
    <w:rsid w:val="00A443A1"/>
    <w:rsid w:val="00A44C8D"/>
    <w:rsid w:val="00A44C9F"/>
    <w:rsid w:val="00A44D27"/>
    <w:rsid w:val="00A46538"/>
    <w:rsid w:val="00A4654E"/>
    <w:rsid w:val="00A4779C"/>
    <w:rsid w:val="00A50ECC"/>
    <w:rsid w:val="00A51104"/>
    <w:rsid w:val="00A51466"/>
    <w:rsid w:val="00A51D38"/>
    <w:rsid w:val="00A5262F"/>
    <w:rsid w:val="00A5412A"/>
    <w:rsid w:val="00A54C34"/>
    <w:rsid w:val="00A55173"/>
    <w:rsid w:val="00A553B9"/>
    <w:rsid w:val="00A562A4"/>
    <w:rsid w:val="00A56652"/>
    <w:rsid w:val="00A57ACB"/>
    <w:rsid w:val="00A61CCA"/>
    <w:rsid w:val="00A62864"/>
    <w:rsid w:val="00A63B28"/>
    <w:rsid w:val="00A64869"/>
    <w:rsid w:val="00A64A60"/>
    <w:rsid w:val="00A64B24"/>
    <w:rsid w:val="00A66858"/>
    <w:rsid w:val="00A67FEB"/>
    <w:rsid w:val="00A7001B"/>
    <w:rsid w:val="00A700CF"/>
    <w:rsid w:val="00A715BF"/>
    <w:rsid w:val="00A7234F"/>
    <w:rsid w:val="00A723E8"/>
    <w:rsid w:val="00A725C9"/>
    <w:rsid w:val="00A728E1"/>
    <w:rsid w:val="00A73C48"/>
    <w:rsid w:val="00A74B61"/>
    <w:rsid w:val="00A753CE"/>
    <w:rsid w:val="00A76BDF"/>
    <w:rsid w:val="00A777B1"/>
    <w:rsid w:val="00A8046D"/>
    <w:rsid w:val="00A80527"/>
    <w:rsid w:val="00A81060"/>
    <w:rsid w:val="00A81277"/>
    <w:rsid w:val="00A815B8"/>
    <w:rsid w:val="00A82728"/>
    <w:rsid w:val="00A82D80"/>
    <w:rsid w:val="00A83771"/>
    <w:rsid w:val="00A83DCB"/>
    <w:rsid w:val="00A83E8E"/>
    <w:rsid w:val="00A84AA9"/>
    <w:rsid w:val="00A8502E"/>
    <w:rsid w:val="00A87341"/>
    <w:rsid w:val="00A90D06"/>
    <w:rsid w:val="00A91499"/>
    <w:rsid w:val="00A92031"/>
    <w:rsid w:val="00A9235B"/>
    <w:rsid w:val="00A9371A"/>
    <w:rsid w:val="00A94082"/>
    <w:rsid w:val="00A94305"/>
    <w:rsid w:val="00A9457F"/>
    <w:rsid w:val="00A95426"/>
    <w:rsid w:val="00A95B90"/>
    <w:rsid w:val="00A96830"/>
    <w:rsid w:val="00A96A6A"/>
    <w:rsid w:val="00A97874"/>
    <w:rsid w:val="00AA0801"/>
    <w:rsid w:val="00AA11C4"/>
    <w:rsid w:val="00AA133E"/>
    <w:rsid w:val="00AA1996"/>
    <w:rsid w:val="00AA19E0"/>
    <w:rsid w:val="00AA2A6A"/>
    <w:rsid w:val="00AA2D44"/>
    <w:rsid w:val="00AA354A"/>
    <w:rsid w:val="00AA36A0"/>
    <w:rsid w:val="00AA3776"/>
    <w:rsid w:val="00AA7264"/>
    <w:rsid w:val="00AA7669"/>
    <w:rsid w:val="00AA767D"/>
    <w:rsid w:val="00AB1155"/>
    <w:rsid w:val="00AB252F"/>
    <w:rsid w:val="00AB31AD"/>
    <w:rsid w:val="00AB34FD"/>
    <w:rsid w:val="00AB51C9"/>
    <w:rsid w:val="00AB55E2"/>
    <w:rsid w:val="00AB6A9D"/>
    <w:rsid w:val="00AB6D76"/>
    <w:rsid w:val="00AB706D"/>
    <w:rsid w:val="00AB72BE"/>
    <w:rsid w:val="00AC03CD"/>
    <w:rsid w:val="00AC06C6"/>
    <w:rsid w:val="00AC0D58"/>
    <w:rsid w:val="00AC1BCE"/>
    <w:rsid w:val="00AC1D40"/>
    <w:rsid w:val="00AC1DAA"/>
    <w:rsid w:val="00AC229A"/>
    <w:rsid w:val="00AC2F4D"/>
    <w:rsid w:val="00AC3EB6"/>
    <w:rsid w:val="00AC46B6"/>
    <w:rsid w:val="00AC48A8"/>
    <w:rsid w:val="00AC4A40"/>
    <w:rsid w:val="00AC554A"/>
    <w:rsid w:val="00AC7CAE"/>
    <w:rsid w:val="00AD12BF"/>
    <w:rsid w:val="00AD173E"/>
    <w:rsid w:val="00AD2856"/>
    <w:rsid w:val="00AD2ADC"/>
    <w:rsid w:val="00AD39D0"/>
    <w:rsid w:val="00AD49C8"/>
    <w:rsid w:val="00AD53B5"/>
    <w:rsid w:val="00AE09FA"/>
    <w:rsid w:val="00AE0F08"/>
    <w:rsid w:val="00AE1354"/>
    <w:rsid w:val="00AE2D82"/>
    <w:rsid w:val="00AE2D95"/>
    <w:rsid w:val="00AE5B2F"/>
    <w:rsid w:val="00AE6391"/>
    <w:rsid w:val="00AE6800"/>
    <w:rsid w:val="00AE7DF7"/>
    <w:rsid w:val="00AF0A43"/>
    <w:rsid w:val="00AF367C"/>
    <w:rsid w:val="00AF4A62"/>
    <w:rsid w:val="00AF4D2E"/>
    <w:rsid w:val="00AF5538"/>
    <w:rsid w:val="00AF556F"/>
    <w:rsid w:val="00AF5AA0"/>
    <w:rsid w:val="00AF734E"/>
    <w:rsid w:val="00AF77B1"/>
    <w:rsid w:val="00B0003C"/>
    <w:rsid w:val="00B0045D"/>
    <w:rsid w:val="00B004F9"/>
    <w:rsid w:val="00B00794"/>
    <w:rsid w:val="00B01245"/>
    <w:rsid w:val="00B032DD"/>
    <w:rsid w:val="00B03330"/>
    <w:rsid w:val="00B039BC"/>
    <w:rsid w:val="00B05E4A"/>
    <w:rsid w:val="00B05E54"/>
    <w:rsid w:val="00B06205"/>
    <w:rsid w:val="00B06D6F"/>
    <w:rsid w:val="00B06EE7"/>
    <w:rsid w:val="00B100EB"/>
    <w:rsid w:val="00B10931"/>
    <w:rsid w:val="00B11763"/>
    <w:rsid w:val="00B117CB"/>
    <w:rsid w:val="00B11D7B"/>
    <w:rsid w:val="00B12F36"/>
    <w:rsid w:val="00B132EB"/>
    <w:rsid w:val="00B15969"/>
    <w:rsid w:val="00B1738B"/>
    <w:rsid w:val="00B17E98"/>
    <w:rsid w:val="00B2023E"/>
    <w:rsid w:val="00B212DB"/>
    <w:rsid w:val="00B22EFA"/>
    <w:rsid w:val="00B244A2"/>
    <w:rsid w:val="00B24D5C"/>
    <w:rsid w:val="00B24EBF"/>
    <w:rsid w:val="00B256B2"/>
    <w:rsid w:val="00B25AB6"/>
    <w:rsid w:val="00B31461"/>
    <w:rsid w:val="00B3186E"/>
    <w:rsid w:val="00B319C9"/>
    <w:rsid w:val="00B31D94"/>
    <w:rsid w:val="00B32574"/>
    <w:rsid w:val="00B349BD"/>
    <w:rsid w:val="00B35C78"/>
    <w:rsid w:val="00B35E59"/>
    <w:rsid w:val="00B35E70"/>
    <w:rsid w:val="00B360DC"/>
    <w:rsid w:val="00B4092C"/>
    <w:rsid w:val="00B42A64"/>
    <w:rsid w:val="00B43039"/>
    <w:rsid w:val="00B44288"/>
    <w:rsid w:val="00B449AF"/>
    <w:rsid w:val="00B44DCA"/>
    <w:rsid w:val="00B467CC"/>
    <w:rsid w:val="00B4755A"/>
    <w:rsid w:val="00B47C32"/>
    <w:rsid w:val="00B47CFC"/>
    <w:rsid w:val="00B47D61"/>
    <w:rsid w:val="00B47FB5"/>
    <w:rsid w:val="00B50737"/>
    <w:rsid w:val="00B51983"/>
    <w:rsid w:val="00B52D5B"/>
    <w:rsid w:val="00B53170"/>
    <w:rsid w:val="00B5348C"/>
    <w:rsid w:val="00B53736"/>
    <w:rsid w:val="00B55260"/>
    <w:rsid w:val="00B5616B"/>
    <w:rsid w:val="00B56491"/>
    <w:rsid w:val="00B56C16"/>
    <w:rsid w:val="00B56FCC"/>
    <w:rsid w:val="00B574C8"/>
    <w:rsid w:val="00B575AC"/>
    <w:rsid w:val="00B57C75"/>
    <w:rsid w:val="00B60596"/>
    <w:rsid w:val="00B614DF"/>
    <w:rsid w:val="00B63A64"/>
    <w:rsid w:val="00B646AC"/>
    <w:rsid w:val="00B649FD"/>
    <w:rsid w:val="00B66AC5"/>
    <w:rsid w:val="00B70080"/>
    <w:rsid w:val="00B70C24"/>
    <w:rsid w:val="00B7199B"/>
    <w:rsid w:val="00B7210C"/>
    <w:rsid w:val="00B728BE"/>
    <w:rsid w:val="00B7365B"/>
    <w:rsid w:val="00B742DB"/>
    <w:rsid w:val="00B7507C"/>
    <w:rsid w:val="00B75DFF"/>
    <w:rsid w:val="00B75E77"/>
    <w:rsid w:val="00B76DDA"/>
    <w:rsid w:val="00B77D86"/>
    <w:rsid w:val="00B80061"/>
    <w:rsid w:val="00B80D06"/>
    <w:rsid w:val="00B82BCC"/>
    <w:rsid w:val="00B83398"/>
    <w:rsid w:val="00B834A0"/>
    <w:rsid w:val="00B8356D"/>
    <w:rsid w:val="00B83CE7"/>
    <w:rsid w:val="00B83D43"/>
    <w:rsid w:val="00B83FB7"/>
    <w:rsid w:val="00B8464A"/>
    <w:rsid w:val="00B8489E"/>
    <w:rsid w:val="00B84DCF"/>
    <w:rsid w:val="00B863E8"/>
    <w:rsid w:val="00B87177"/>
    <w:rsid w:val="00B901E4"/>
    <w:rsid w:val="00B9064B"/>
    <w:rsid w:val="00B90736"/>
    <w:rsid w:val="00B909DD"/>
    <w:rsid w:val="00B932B2"/>
    <w:rsid w:val="00B93346"/>
    <w:rsid w:val="00B934CF"/>
    <w:rsid w:val="00B934FA"/>
    <w:rsid w:val="00B93E82"/>
    <w:rsid w:val="00B93ED4"/>
    <w:rsid w:val="00B94C85"/>
    <w:rsid w:val="00B9568D"/>
    <w:rsid w:val="00B95798"/>
    <w:rsid w:val="00B9611B"/>
    <w:rsid w:val="00B96EB0"/>
    <w:rsid w:val="00B979B2"/>
    <w:rsid w:val="00BA01AC"/>
    <w:rsid w:val="00BA181C"/>
    <w:rsid w:val="00BA197D"/>
    <w:rsid w:val="00BA2208"/>
    <w:rsid w:val="00BA3EA7"/>
    <w:rsid w:val="00BA4EAC"/>
    <w:rsid w:val="00BA572C"/>
    <w:rsid w:val="00BA59BD"/>
    <w:rsid w:val="00BA61D6"/>
    <w:rsid w:val="00BA7BA3"/>
    <w:rsid w:val="00BB097B"/>
    <w:rsid w:val="00BB0D8C"/>
    <w:rsid w:val="00BB2EE6"/>
    <w:rsid w:val="00BB3603"/>
    <w:rsid w:val="00BB3AFC"/>
    <w:rsid w:val="00BB4902"/>
    <w:rsid w:val="00BB513E"/>
    <w:rsid w:val="00BB57F9"/>
    <w:rsid w:val="00BB5AB3"/>
    <w:rsid w:val="00BB6487"/>
    <w:rsid w:val="00BB75BB"/>
    <w:rsid w:val="00BC0093"/>
    <w:rsid w:val="00BC0386"/>
    <w:rsid w:val="00BC071E"/>
    <w:rsid w:val="00BC301F"/>
    <w:rsid w:val="00BC3508"/>
    <w:rsid w:val="00BC4B87"/>
    <w:rsid w:val="00BC56E2"/>
    <w:rsid w:val="00BC6070"/>
    <w:rsid w:val="00BC7C83"/>
    <w:rsid w:val="00BD1416"/>
    <w:rsid w:val="00BD3835"/>
    <w:rsid w:val="00BD4642"/>
    <w:rsid w:val="00BD51DC"/>
    <w:rsid w:val="00BD51E4"/>
    <w:rsid w:val="00BD57CC"/>
    <w:rsid w:val="00BD72A8"/>
    <w:rsid w:val="00BD79A2"/>
    <w:rsid w:val="00BE00AA"/>
    <w:rsid w:val="00BE0778"/>
    <w:rsid w:val="00BE0CA4"/>
    <w:rsid w:val="00BE0E16"/>
    <w:rsid w:val="00BE1294"/>
    <w:rsid w:val="00BE1931"/>
    <w:rsid w:val="00BE1B86"/>
    <w:rsid w:val="00BE21D5"/>
    <w:rsid w:val="00BE2685"/>
    <w:rsid w:val="00BE309C"/>
    <w:rsid w:val="00BE318F"/>
    <w:rsid w:val="00BE34F1"/>
    <w:rsid w:val="00BE3954"/>
    <w:rsid w:val="00BE3968"/>
    <w:rsid w:val="00BE39EF"/>
    <w:rsid w:val="00BE3E75"/>
    <w:rsid w:val="00BE403D"/>
    <w:rsid w:val="00BE404E"/>
    <w:rsid w:val="00BE40DC"/>
    <w:rsid w:val="00BE440A"/>
    <w:rsid w:val="00BE50D0"/>
    <w:rsid w:val="00BE6038"/>
    <w:rsid w:val="00BE7727"/>
    <w:rsid w:val="00BE776E"/>
    <w:rsid w:val="00BE7A77"/>
    <w:rsid w:val="00BF0FB1"/>
    <w:rsid w:val="00BF163C"/>
    <w:rsid w:val="00BF2523"/>
    <w:rsid w:val="00BF2846"/>
    <w:rsid w:val="00BF4A96"/>
    <w:rsid w:val="00BF5802"/>
    <w:rsid w:val="00BF5BC4"/>
    <w:rsid w:val="00BF67B2"/>
    <w:rsid w:val="00BF6939"/>
    <w:rsid w:val="00BF6A6A"/>
    <w:rsid w:val="00C0128F"/>
    <w:rsid w:val="00C01983"/>
    <w:rsid w:val="00C0205C"/>
    <w:rsid w:val="00C02F45"/>
    <w:rsid w:val="00C038AC"/>
    <w:rsid w:val="00C044C3"/>
    <w:rsid w:val="00C04A2F"/>
    <w:rsid w:val="00C051A3"/>
    <w:rsid w:val="00C05A67"/>
    <w:rsid w:val="00C061EE"/>
    <w:rsid w:val="00C0623C"/>
    <w:rsid w:val="00C07530"/>
    <w:rsid w:val="00C07D3C"/>
    <w:rsid w:val="00C104B1"/>
    <w:rsid w:val="00C120CD"/>
    <w:rsid w:val="00C137F1"/>
    <w:rsid w:val="00C13C93"/>
    <w:rsid w:val="00C1570F"/>
    <w:rsid w:val="00C1597C"/>
    <w:rsid w:val="00C16DF1"/>
    <w:rsid w:val="00C17BB6"/>
    <w:rsid w:val="00C17C4A"/>
    <w:rsid w:val="00C202BD"/>
    <w:rsid w:val="00C20808"/>
    <w:rsid w:val="00C2134B"/>
    <w:rsid w:val="00C22ACF"/>
    <w:rsid w:val="00C230FB"/>
    <w:rsid w:val="00C2449F"/>
    <w:rsid w:val="00C24871"/>
    <w:rsid w:val="00C25313"/>
    <w:rsid w:val="00C2561D"/>
    <w:rsid w:val="00C257E3"/>
    <w:rsid w:val="00C261B4"/>
    <w:rsid w:val="00C26CBD"/>
    <w:rsid w:val="00C31308"/>
    <w:rsid w:val="00C32515"/>
    <w:rsid w:val="00C32547"/>
    <w:rsid w:val="00C339AE"/>
    <w:rsid w:val="00C33B5B"/>
    <w:rsid w:val="00C34597"/>
    <w:rsid w:val="00C36E0D"/>
    <w:rsid w:val="00C3716E"/>
    <w:rsid w:val="00C406BB"/>
    <w:rsid w:val="00C40A1A"/>
    <w:rsid w:val="00C411F6"/>
    <w:rsid w:val="00C4168B"/>
    <w:rsid w:val="00C41883"/>
    <w:rsid w:val="00C4240B"/>
    <w:rsid w:val="00C424B8"/>
    <w:rsid w:val="00C43722"/>
    <w:rsid w:val="00C4385A"/>
    <w:rsid w:val="00C43A4D"/>
    <w:rsid w:val="00C43B20"/>
    <w:rsid w:val="00C44CC2"/>
    <w:rsid w:val="00C453CD"/>
    <w:rsid w:val="00C463CB"/>
    <w:rsid w:val="00C464CA"/>
    <w:rsid w:val="00C468C9"/>
    <w:rsid w:val="00C4739D"/>
    <w:rsid w:val="00C50074"/>
    <w:rsid w:val="00C50543"/>
    <w:rsid w:val="00C50DD2"/>
    <w:rsid w:val="00C50FF0"/>
    <w:rsid w:val="00C52C5B"/>
    <w:rsid w:val="00C539E3"/>
    <w:rsid w:val="00C547D0"/>
    <w:rsid w:val="00C5518A"/>
    <w:rsid w:val="00C559FE"/>
    <w:rsid w:val="00C55C57"/>
    <w:rsid w:val="00C569D0"/>
    <w:rsid w:val="00C6078E"/>
    <w:rsid w:val="00C618B7"/>
    <w:rsid w:val="00C6264C"/>
    <w:rsid w:val="00C62661"/>
    <w:rsid w:val="00C62BF6"/>
    <w:rsid w:val="00C64965"/>
    <w:rsid w:val="00C651AF"/>
    <w:rsid w:val="00C65915"/>
    <w:rsid w:val="00C65D05"/>
    <w:rsid w:val="00C66D8F"/>
    <w:rsid w:val="00C673B8"/>
    <w:rsid w:val="00C674B0"/>
    <w:rsid w:val="00C676FA"/>
    <w:rsid w:val="00C708F8"/>
    <w:rsid w:val="00C712F0"/>
    <w:rsid w:val="00C71356"/>
    <w:rsid w:val="00C71484"/>
    <w:rsid w:val="00C72890"/>
    <w:rsid w:val="00C73594"/>
    <w:rsid w:val="00C73FA5"/>
    <w:rsid w:val="00C74216"/>
    <w:rsid w:val="00C75729"/>
    <w:rsid w:val="00C76224"/>
    <w:rsid w:val="00C76568"/>
    <w:rsid w:val="00C76F28"/>
    <w:rsid w:val="00C774EE"/>
    <w:rsid w:val="00C81A28"/>
    <w:rsid w:val="00C82839"/>
    <w:rsid w:val="00C82E8D"/>
    <w:rsid w:val="00C831D3"/>
    <w:rsid w:val="00C8625B"/>
    <w:rsid w:val="00C87562"/>
    <w:rsid w:val="00C87BB9"/>
    <w:rsid w:val="00C90494"/>
    <w:rsid w:val="00C90EDA"/>
    <w:rsid w:val="00C91C30"/>
    <w:rsid w:val="00C923DD"/>
    <w:rsid w:val="00C92F29"/>
    <w:rsid w:val="00C932DA"/>
    <w:rsid w:val="00C93FF3"/>
    <w:rsid w:val="00C9475C"/>
    <w:rsid w:val="00C9497B"/>
    <w:rsid w:val="00C94B95"/>
    <w:rsid w:val="00C95426"/>
    <w:rsid w:val="00C958F8"/>
    <w:rsid w:val="00CA0666"/>
    <w:rsid w:val="00CA0CF7"/>
    <w:rsid w:val="00CA1128"/>
    <w:rsid w:val="00CA1476"/>
    <w:rsid w:val="00CA1770"/>
    <w:rsid w:val="00CA2BEC"/>
    <w:rsid w:val="00CA3283"/>
    <w:rsid w:val="00CA5776"/>
    <w:rsid w:val="00CA774D"/>
    <w:rsid w:val="00CA7AC3"/>
    <w:rsid w:val="00CA7F74"/>
    <w:rsid w:val="00CB030D"/>
    <w:rsid w:val="00CB083D"/>
    <w:rsid w:val="00CB1027"/>
    <w:rsid w:val="00CB1277"/>
    <w:rsid w:val="00CB2181"/>
    <w:rsid w:val="00CB2729"/>
    <w:rsid w:val="00CB30ED"/>
    <w:rsid w:val="00CB3B98"/>
    <w:rsid w:val="00CB3E87"/>
    <w:rsid w:val="00CB3F4B"/>
    <w:rsid w:val="00CB4386"/>
    <w:rsid w:val="00CB4545"/>
    <w:rsid w:val="00CB46E2"/>
    <w:rsid w:val="00CB538A"/>
    <w:rsid w:val="00CB5CB5"/>
    <w:rsid w:val="00CB5E78"/>
    <w:rsid w:val="00CB5FF1"/>
    <w:rsid w:val="00CB6A45"/>
    <w:rsid w:val="00CB717C"/>
    <w:rsid w:val="00CB77B9"/>
    <w:rsid w:val="00CC076F"/>
    <w:rsid w:val="00CC0E25"/>
    <w:rsid w:val="00CC0F11"/>
    <w:rsid w:val="00CC13FD"/>
    <w:rsid w:val="00CC19C1"/>
    <w:rsid w:val="00CC1AC6"/>
    <w:rsid w:val="00CC24F8"/>
    <w:rsid w:val="00CC2648"/>
    <w:rsid w:val="00CC2D1D"/>
    <w:rsid w:val="00CC3C14"/>
    <w:rsid w:val="00CC445B"/>
    <w:rsid w:val="00CC513A"/>
    <w:rsid w:val="00CC51DE"/>
    <w:rsid w:val="00CC52AE"/>
    <w:rsid w:val="00CC593F"/>
    <w:rsid w:val="00CC5B02"/>
    <w:rsid w:val="00CC7319"/>
    <w:rsid w:val="00CC79F9"/>
    <w:rsid w:val="00CC7DDA"/>
    <w:rsid w:val="00CD01CE"/>
    <w:rsid w:val="00CD3678"/>
    <w:rsid w:val="00CD39A4"/>
    <w:rsid w:val="00CD3BC3"/>
    <w:rsid w:val="00CD5D38"/>
    <w:rsid w:val="00CD5F22"/>
    <w:rsid w:val="00CD604F"/>
    <w:rsid w:val="00CD6C77"/>
    <w:rsid w:val="00CD6CB9"/>
    <w:rsid w:val="00CD7DBC"/>
    <w:rsid w:val="00CE1566"/>
    <w:rsid w:val="00CE1D7C"/>
    <w:rsid w:val="00CE263D"/>
    <w:rsid w:val="00CE2F66"/>
    <w:rsid w:val="00CE4786"/>
    <w:rsid w:val="00CE4AF5"/>
    <w:rsid w:val="00CE4D81"/>
    <w:rsid w:val="00CE5368"/>
    <w:rsid w:val="00CE53BE"/>
    <w:rsid w:val="00CE5B34"/>
    <w:rsid w:val="00CE6E2B"/>
    <w:rsid w:val="00CF01E8"/>
    <w:rsid w:val="00CF04E4"/>
    <w:rsid w:val="00CF1318"/>
    <w:rsid w:val="00CF2A7E"/>
    <w:rsid w:val="00CF2D98"/>
    <w:rsid w:val="00CF3922"/>
    <w:rsid w:val="00CF3E36"/>
    <w:rsid w:val="00CF589B"/>
    <w:rsid w:val="00CF6607"/>
    <w:rsid w:val="00CF6AFB"/>
    <w:rsid w:val="00CF71F7"/>
    <w:rsid w:val="00CF74BA"/>
    <w:rsid w:val="00CF766A"/>
    <w:rsid w:val="00CF7863"/>
    <w:rsid w:val="00D0119C"/>
    <w:rsid w:val="00D011BE"/>
    <w:rsid w:val="00D0139C"/>
    <w:rsid w:val="00D01520"/>
    <w:rsid w:val="00D01D09"/>
    <w:rsid w:val="00D02B0C"/>
    <w:rsid w:val="00D02D89"/>
    <w:rsid w:val="00D03115"/>
    <w:rsid w:val="00D03D60"/>
    <w:rsid w:val="00D03F18"/>
    <w:rsid w:val="00D04A02"/>
    <w:rsid w:val="00D0507A"/>
    <w:rsid w:val="00D106C2"/>
    <w:rsid w:val="00D10DD7"/>
    <w:rsid w:val="00D116CB"/>
    <w:rsid w:val="00D11B39"/>
    <w:rsid w:val="00D12FC2"/>
    <w:rsid w:val="00D13EAF"/>
    <w:rsid w:val="00D142C4"/>
    <w:rsid w:val="00D14E99"/>
    <w:rsid w:val="00D15618"/>
    <w:rsid w:val="00D16F4F"/>
    <w:rsid w:val="00D17033"/>
    <w:rsid w:val="00D17773"/>
    <w:rsid w:val="00D20CB3"/>
    <w:rsid w:val="00D21853"/>
    <w:rsid w:val="00D21E2A"/>
    <w:rsid w:val="00D228BB"/>
    <w:rsid w:val="00D22C9C"/>
    <w:rsid w:val="00D244C0"/>
    <w:rsid w:val="00D24DCE"/>
    <w:rsid w:val="00D2637B"/>
    <w:rsid w:val="00D27761"/>
    <w:rsid w:val="00D27BF8"/>
    <w:rsid w:val="00D27CB8"/>
    <w:rsid w:val="00D313E4"/>
    <w:rsid w:val="00D3185F"/>
    <w:rsid w:val="00D32C4D"/>
    <w:rsid w:val="00D32FF9"/>
    <w:rsid w:val="00D33359"/>
    <w:rsid w:val="00D3515B"/>
    <w:rsid w:val="00D35386"/>
    <w:rsid w:val="00D36112"/>
    <w:rsid w:val="00D4076F"/>
    <w:rsid w:val="00D40D20"/>
    <w:rsid w:val="00D4126A"/>
    <w:rsid w:val="00D41485"/>
    <w:rsid w:val="00D41A8B"/>
    <w:rsid w:val="00D42DD6"/>
    <w:rsid w:val="00D42E64"/>
    <w:rsid w:val="00D4324F"/>
    <w:rsid w:val="00D43891"/>
    <w:rsid w:val="00D43A0D"/>
    <w:rsid w:val="00D43A52"/>
    <w:rsid w:val="00D43F48"/>
    <w:rsid w:val="00D4442B"/>
    <w:rsid w:val="00D449B2"/>
    <w:rsid w:val="00D44D2A"/>
    <w:rsid w:val="00D45025"/>
    <w:rsid w:val="00D4523F"/>
    <w:rsid w:val="00D45B89"/>
    <w:rsid w:val="00D469D4"/>
    <w:rsid w:val="00D473F1"/>
    <w:rsid w:val="00D479A8"/>
    <w:rsid w:val="00D51A34"/>
    <w:rsid w:val="00D51B8F"/>
    <w:rsid w:val="00D525E0"/>
    <w:rsid w:val="00D52E3C"/>
    <w:rsid w:val="00D55C55"/>
    <w:rsid w:val="00D560DE"/>
    <w:rsid w:val="00D56167"/>
    <w:rsid w:val="00D56599"/>
    <w:rsid w:val="00D5666A"/>
    <w:rsid w:val="00D57FC4"/>
    <w:rsid w:val="00D6033E"/>
    <w:rsid w:val="00D6165D"/>
    <w:rsid w:val="00D61AF0"/>
    <w:rsid w:val="00D628B2"/>
    <w:rsid w:val="00D62D01"/>
    <w:rsid w:val="00D62DA7"/>
    <w:rsid w:val="00D62DE8"/>
    <w:rsid w:val="00D630A6"/>
    <w:rsid w:val="00D635C0"/>
    <w:rsid w:val="00D63D1D"/>
    <w:rsid w:val="00D64477"/>
    <w:rsid w:val="00D646F2"/>
    <w:rsid w:val="00D648E3"/>
    <w:rsid w:val="00D64EBE"/>
    <w:rsid w:val="00D65106"/>
    <w:rsid w:val="00D65F32"/>
    <w:rsid w:val="00D66710"/>
    <w:rsid w:val="00D67089"/>
    <w:rsid w:val="00D704B5"/>
    <w:rsid w:val="00D707FE"/>
    <w:rsid w:val="00D723DB"/>
    <w:rsid w:val="00D72439"/>
    <w:rsid w:val="00D7246A"/>
    <w:rsid w:val="00D74301"/>
    <w:rsid w:val="00D74788"/>
    <w:rsid w:val="00D75C50"/>
    <w:rsid w:val="00D75FFB"/>
    <w:rsid w:val="00D76143"/>
    <w:rsid w:val="00D76425"/>
    <w:rsid w:val="00D768C2"/>
    <w:rsid w:val="00D769D2"/>
    <w:rsid w:val="00D76C7A"/>
    <w:rsid w:val="00D76DB7"/>
    <w:rsid w:val="00D76DC6"/>
    <w:rsid w:val="00D77268"/>
    <w:rsid w:val="00D77C76"/>
    <w:rsid w:val="00D810BA"/>
    <w:rsid w:val="00D8229A"/>
    <w:rsid w:val="00D82B75"/>
    <w:rsid w:val="00D834FD"/>
    <w:rsid w:val="00D851C4"/>
    <w:rsid w:val="00D86D09"/>
    <w:rsid w:val="00D87A9C"/>
    <w:rsid w:val="00D9052A"/>
    <w:rsid w:val="00D90EB7"/>
    <w:rsid w:val="00D92F57"/>
    <w:rsid w:val="00D93932"/>
    <w:rsid w:val="00D93A1C"/>
    <w:rsid w:val="00D94051"/>
    <w:rsid w:val="00D95825"/>
    <w:rsid w:val="00D9612A"/>
    <w:rsid w:val="00D96285"/>
    <w:rsid w:val="00D9637B"/>
    <w:rsid w:val="00D96D6A"/>
    <w:rsid w:val="00D97072"/>
    <w:rsid w:val="00D97233"/>
    <w:rsid w:val="00D972E0"/>
    <w:rsid w:val="00D978AC"/>
    <w:rsid w:val="00DA19AC"/>
    <w:rsid w:val="00DA1D0A"/>
    <w:rsid w:val="00DA2130"/>
    <w:rsid w:val="00DA31A4"/>
    <w:rsid w:val="00DA38BC"/>
    <w:rsid w:val="00DA3D17"/>
    <w:rsid w:val="00DA5580"/>
    <w:rsid w:val="00DA583C"/>
    <w:rsid w:val="00DA665F"/>
    <w:rsid w:val="00DA74B3"/>
    <w:rsid w:val="00DA7E33"/>
    <w:rsid w:val="00DB087C"/>
    <w:rsid w:val="00DB0A95"/>
    <w:rsid w:val="00DB0C46"/>
    <w:rsid w:val="00DB0E5A"/>
    <w:rsid w:val="00DB1D3D"/>
    <w:rsid w:val="00DB2293"/>
    <w:rsid w:val="00DB3896"/>
    <w:rsid w:val="00DB494F"/>
    <w:rsid w:val="00DB4A18"/>
    <w:rsid w:val="00DB4F1B"/>
    <w:rsid w:val="00DB5C30"/>
    <w:rsid w:val="00DB61AE"/>
    <w:rsid w:val="00DB7614"/>
    <w:rsid w:val="00DB7647"/>
    <w:rsid w:val="00DC16F3"/>
    <w:rsid w:val="00DC2070"/>
    <w:rsid w:val="00DC22B4"/>
    <w:rsid w:val="00DC232D"/>
    <w:rsid w:val="00DC2FD2"/>
    <w:rsid w:val="00DC3D9C"/>
    <w:rsid w:val="00DC3E81"/>
    <w:rsid w:val="00DC5219"/>
    <w:rsid w:val="00DC6943"/>
    <w:rsid w:val="00DC7512"/>
    <w:rsid w:val="00DD02D6"/>
    <w:rsid w:val="00DD1908"/>
    <w:rsid w:val="00DD2518"/>
    <w:rsid w:val="00DD2570"/>
    <w:rsid w:val="00DD2D88"/>
    <w:rsid w:val="00DD2E15"/>
    <w:rsid w:val="00DD3033"/>
    <w:rsid w:val="00DD3994"/>
    <w:rsid w:val="00DD3E71"/>
    <w:rsid w:val="00DD452A"/>
    <w:rsid w:val="00DD4D66"/>
    <w:rsid w:val="00DD4DCF"/>
    <w:rsid w:val="00DD552B"/>
    <w:rsid w:val="00DD6113"/>
    <w:rsid w:val="00DD6887"/>
    <w:rsid w:val="00DD6C40"/>
    <w:rsid w:val="00DD71B6"/>
    <w:rsid w:val="00DD7A61"/>
    <w:rsid w:val="00DE05BC"/>
    <w:rsid w:val="00DE0DF5"/>
    <w:rsid w:val="00DE21EB"/>
    <w:rsid w:val="00DE25F5"/>
    <w:rsid w:val="00DE2967"/>
    <w:rsid w:val="00DE4230"/>
    <w:rsid w:val="00DE4425"/>
    <w:rsid w:val="00DE4C5A"/>
    <w:rsid w:val="00DE546E"/>
    <w:rsid w:val="00DE583F"/>
    <w:rsid w:val="00DE58A8"/>
    <w:rsid w:val="00DE5976"/>
    <w:rsid w:val="00DE642B"/>
    <w:rsid w:val="00DE6443"/>
    <w:rsid w:val="00DF0003"/>
    <w:rsid w:val="00DF08EE"/>
    <w:rsid w:val="00DF0A17"/>
    <w:rsid w:val="00DF0CF1"/>
    <w:rsid w:val="00DF0F42"/>
    <w:rsid w:val="00DF1528"/>
    <w:rsid w:val="00DF1EAD"/>
    <w:rsid w:val="00DF2654"/>
    <w:rsid w:val="00DF3509"/>
    <w:rsid w:val="00DF364E"/>
    <w:rsid w:val="00DF3791"/>
    <w:rsid w:val="00DF3985"/>
    <w:rsid w:val="00DF4E60"/>
    <w:rsid w:val="00DF55AD"/>
    <w:rsid w:val="00DF58DA"/>
    <w:rsid w:val="00DF6EC4"/>
    <w:rsid w:val="00DF7207"/>
    <w:rsid w:val="00DF773C"/>
    <w:rsid w:val="00E00F7D"/>
    <w:rsid w:val="00E01136"/>
    <w:rsid w:val="00E01397"/>
    <w:rsid w:val="00E0147A"/>
    <w:rsid w:val="00E02685"/>
    <w:rsid w:val="00E02EF9"/>
    <w:rsid w:val="00E03CDE"/>
    <w:rsid w:val="00E03DBE"/>
    <w:rsid w:val="00E05577"/>
    <w:rsid w:val="00E056C0"/>
    <w:rsid w:val="00E0750A"/>
    <w:rsid w:val="00E11334"/>
    <w:rsid w:val="00E118B2"/>
    <w:rsid w:val="00E127D7"/>
    <w:rsid w:val="00E13F99"/>
    <w:rsid w:val="00E14267"/>
    <w:rsid w:val="00E1575E"/>
    <w:rsid w:val="00E17BC4"/>
    <w:rsid w:val="00E2046D"/>
    <w:rsid w:val="00E20A02"/>
    <w:rsid w:val="00E21633"/>
    <w:rsid w:val="00E21B6E"/>
    <w:rsid w:val="00E22113"/>
    <w:rsid w:val="00E23106"/>
    <w:rsid w:val="00E23621"/>
    <w:rsid w:val="00E24303"/>
    <w:rsid w:val="00E250DF"/>
    <w:rsid w:val="00E262ED"/>
    <w:rsid w:val="00E272E0"/>
    <w:rsid w:val="00E273FF"/>
    <w:rsid w:val="00E27754"/>
    <w:rsid w:val="00E27FEB"/>
    <w:rsid w:val="00E307D8"/>
    <w:rsid w:val="00E3164B"/>
    <w:rsid w:val="00E31F6B"/>
    <w:rsid w:val="00E32D8C"/>
    <w:rsid w:val="00E351FE"/>
    <w:rsid w:val="00E36895"/>
    <w:rsid w:val="00E369D2"/>
    <w:rsid w:val="00E37B7F"/>
    <w:rsid w:val="00E40D59"/>
    <w:rsid w:val="00E41203"/>
    <w:rsid w:val="00E4144B"/>
    <w:rsid w:val="00E42364"/>
    <w:rsid w:val="00E426EB"/>
    <w:rsid w:val="00E42F04"/>
    <w:rsid w:val="00E42F72"/>
    <w:rsid w:val="00E431E8"/>
    <w:rsid w:val="00E432B1"/>
    <w:rsid w:val="00E43AAF"/>
    <w:rsid w:val="00E449D0"/>
    <w:rsid w:val="00E44BB6"/>
    <w:rsid w:val="00E459DF"/>
    <w:rsid w:val="00E45E38"/>
    <w:rsid w:val="00E47592"/>
    <w:rsid w:val="00E50372"/>
    <w:rsid w:val="00E50B34"/>
    <w:rsid w:val="00E516B0"/>
    <w:rsid w:val="00E52162"/>
    <w:rsid w:val="00E5262D"/>
    <w:rsid w:val="00E538E9"/>
    <w:rsid w:val="00E540A7"/>
    <w:rsid w:val="00E54DBD"/>
    <w:rsid w:val="00E554CA"/>
    <w:rsid w:val="00E555C4"/>
    <w:rsid w:val="00E55C78"/>
    <w:rsid w:val="00E568AC"/>
    <w:rsid w:val="00E576D9"/>
    <w:rsid w:val="00E5774C"/>
    <w:rsid w:val="00E57A79"/>
    <w:rsid w:val="00E57CAA"/>
    <w:rsid w:val="00E6025E"/>
    <w:rsid w:val="00E60939"/>
    <w:rsid w:val="00E614D3"/>
    <w:rsid w:val="00E61BF9"/>
    <w:rsid w:val="00E6375F"/>
    <w:rsid w:val="00E646DE"/>
    <w:rsid w:val="00E64F2D"/>
    <w:rsid w:val="00E65322"/>
    <w:rsid w:val="00E65753"/>
    <w:rsid w:val="00E65B6A"/>
    <w:rsid w:val="00E6674B"/>
    <w:rsid w:val="00E67A01"/>
    <w:rsid w:val="00E67FD1"/>
    <w:rsid w:val="00E718F0"/>
    <w:rsid w:val="00E71E00"/>
    <w:rsid w:val="00E7314E"/>
    <w:rsid w:val="00E7358E"/>
    <w:rsid w:val="00E73958"/>
    <w:rsid w:val="00E745B7"/>
    <w:rsid w:val="00E75416"/>
    <w:rsid w:val="00E754B5"/>
    <w:rsid w:val="00E763F9"/>
    <w:rsid w:val="00E76488"/>
    <w:rsid w:val="00E77388"/>
    <w:rsid w:val="00E77B5B"/>
    <w:rsid w:val="00E8041F"/>
    <w:rsid w:val="00E806EE"/>
    <w:rsid w:val="00E80E12"/>
    <w:rsid w:val="00E81277"/>
    <w:rsid w:val="00E81624"/>
    <w:rsid w:val="00E81A89"/>
    <w:rsid w:val="00E81B1B"/>
    <w:rsid w:val="00E8346E"/>
    <w:rsid w:val="00E83531"/>
    <w:rsid w:val="00E83CA8"/>
    <w:rsid w:val="00E851C1"/>
    <w:rsid w:val="00E8558F"/>
    <w:rsid w:val="00E85670"/>
    <w:rsid w:val="00E8612F"/>
    <w:rsid w:val="00E871D6"/>
    <w:rsid w:val="00E90B50"/>
    <w:rsid w:val="00E90F94"/>
    <w:rsid w:val="00E9123C"/>
    <w:rsid w:val="00E920BD"/>
    <w:rsid w:val="00E927BC"/>
    <w:rsid w:val="00E932E3"/>
    <w:rsid w:val="00E93BDE"/>
    <w:rsid w:val="00E94CEA"/>
    <w:rsid w:val="00E9529F"/>
    <w:rsid w:val="00E9540B"/>
    <w:rsid w:val="00E96221"/>
    <w:rsid w:val="00E9699A"/>
    <w:rsid w:val="00E96D4A"/>
    <w:rsid w:val="00EA032A"/>
    <w:rsid w:val="00EA049D"/>
    <w:rsid w:val="00EA1417"/>
    <w:rsid w:val="00EA19A9"/>
    <w:rsid w:val="00EA414C"/>
    <w:rsid w:val="00EA445B"/>
    <w:rsid w:val="00EA468C"/>
    <w:rsid w:val="00EA4D0D"/>
    <w:rsid w:val="00EA5448"/>
    <w:rsid w:val="00EA54CD"/>
    <w:rsid w:val="00EA6184"/>
    <w:rsid w:val="00EA62BE"/>
    <w:rsid w:val="00EA665A"/>
    <w:rsid w:val="00EA6CB0"/>
    <w:rsid w:val="00EA7399"/>
    <w:rsid w:val="00EA7644"/>
    <w:rsid w:val="00EA7E04"/>
    <w:rsid w:val="00EA7EB1"/>
    <w:rsid w:val="00EB08B0"/>
    <w:rsid w:val="00EB0AD5"/>
    <w:rsid w:val="00EB0B45"/>
    <w:rsid w:val="00EB0EA5"/>
    <w:rsid w:val="00EB19E0"/>
    <w:rsid w:val="00EB1B9D"/>
    <w:rsid w:val="00EB3319"/>
    <w:rsid w:val="00EB3794"/>
    <w:rsid w:val="00EB3B17"/>
    <w:rsid w:val="00EB3DAD"/>
    <w:rsid w:val="00EB618E"/>
    <w:rsid w:val="00EB6EAD"/>
    <w:rsid w:val="00EB7A3A"/>
    <w:rsid w:val="00EB7F8E"/>
    <w:rsid w:val="00EC04C2"/>
    <w:rsid w:val="00EC0929"/>
    <w:rsid w:val="00EC19B8"/>
    <w:rsid w:val="00EC1F58"/>
    <w:rsid w:val="00EC1FE7"/>
    <w:rsid w:val="00EC2175"/>
    <w:rsid w:val="00EC23A5"/>
    <w:rsid w:val="00EC2AED"/>
    <w:rsid w:val="00EC2C98"/>
    <w:rsid w:val="00EC2F29"/>
    <w:rsid w:val="00EC30CE"/>
    <w:rsid w:val="00EC3321"/>
    <w:rsid w:val="00EC349B"/>
    <w:rsid w:val="00EC3905"/>
    <w:rsid w:val="00EC4A02"/>
    <w:rsid w:val="00EC510E"/>
    <w:rsid w:val="00EC6907"/>
    <w:rsid w:val="00EC6FA9"/>
    <w:rsid w:val="00ED1EEA"/>
    <w:rsid w:val="00ED387B"/>
    <w:rsid w:val="00ED4079"/>
    <w:rsid w:val="00ED5D10"/>
    <w:rsid w:val="00ED728E"/>
    <w:rsid w:val="00ED7577"/>
    <w:rsid w:val="00ED77DB"/>
    <w:rsid w:val="00ED7AD5"/>
    <w:rsid w:val="00EE0440"/>
    <w:rsid w:val="00EE1379"/>
    <w:rsid w:val="00EE2199"/>
    <w:rsid w:val="00EE2624"/>
    <w:rsid w:val="00EE265E"/>
    <w:rsid w:val="00EE3D90"/>
    <w:rsid w:val="00EE47DC"/>
    <w:rsid w:val="00EE5BAD"/>
    <w:rsid w:val="00EE5E9F"/>
    <w:rsid w:val="00EE6B77"/>
    <w:rsid w:val="00EF0B54"/>
    <w:rsid w:val="00EF0E8E"/>
    <w:rsid w:val="00EF1022"/>
    <w:rsid w:val="00EF18CA"/>
    <w:rsid w:val="00EF2E2C"/>
    <w:rsid w:val="00EF3ABA"/>
    <w:rsid w:val="00EF3C10"/>
    <w:rsid w:val="00EF3E95"/>
    <w:rsid w:val="00EF4A67"/>
    <w:rsid w:val="00EF4CC7"/>
    <w:rsid w:val="00EF4D28"/>
    <w:rsid w:val="00EF6071"/>
    <w:rsid w:val="00EF710B"/>
    <w:rsid w:val="00EF7552"/>
    <w:rsid w:val="00EF76B0"/>
    <w:rsid w:val="00EF7909"/>
    <w:rsid w:val="00F003E6"/>
    <w:rsid w:val="00F0066C"/>
    <w:rsid w:val="00F01140"/>
    <w:rsid w:val="00F020AF"/>
    <w:rsid w:val="00F02471"/>
    <w:rsid w:val="00F03643"/>
    <w:rsid w:val="00F03A86"/>
    <w:rsid w:val="00F048B4"/>
    <w:rsid w:val="00F0495F"/>
    <w:rsid w:val="00F04C22"/>
    <w:rsid w:val="00F06ABD"/>
    <w:rsid w:val="00F075AE"/>
    <w:rsid w:val="00F1045D"/>
    <w:rsid w:val="00F12A0D"/>
    <w:rsid w:val="00F1300E"/>
    <w:rsid w:val="00F13769"/>
    <w:rsid w:val="00F138F9"/>
    <w:rsid w:val="00F14668"/>
    <w:rsid w:val="00F1485D"/>
    <w:rsid w:val="00F15FAD"/>
    <w:rsid w:val="00F16DDC"/>
    <w:rsid w:val="00F16FC3"/>
    <w:rsid w:val="00F20276"/>
    <w:rsid w:val="00F205DC"/>
    <w:rsid w:val="00F20A0B"/>
    <w:rsid w:val="00F2113A"/>
    <w:rsid w:val="00F219D4"/>
    <w:rsid w:val="00F223F7"/>
    <w:rsid w:val="00F22441"/>
    <w:rsid w:val="00F224BC"/>
    <w:rsid w:val="00F229A5"/>
    <w:rsid w:val="00F22A01"/>
    <w:rsid w:val="00F2567F"/>
    <w:rsid w:val="00F27A37"/>
    <w:rsid w:val="00F3079B"/>
    <w:rsid w:val="00F31BDB"/>
    <w:rsid w:val="00F32663"/>
    <w:rsid w:val="00F326A5"/>
    <w:rsid w:val="00F3390B"/>
    <w:rsid w:val="00F3397F"/>
    <w:rsid w:val="00F34412"/>
    <w:rsid w:val="00F350C7"/>
    <w:rsid w:val="00F35120"/>
    <w:rsid w:val="00F353FF"/>
    <w:rsid w:val="00F35D2A"/>
    <w:rsid w:val="00F35D4F"/>
    <w:rsid w:val="00F35F56"/>
    <w:rsid w:val="00F37516"/>
    <w:rsid w:val="00F37AE1"/>
    <w:rsid w:val="00F407F1"/>
    <w:rsid w:val="00F40A4D"/>
    <w:rsid w:val="00F4112F"/>
    <w:rsid w:val="00F4195A"/>
    <w:rsid w:val="00F42EEC"/>
    <w:rsid w:val="00F4358A"/>
    <w:rsid w:val="00F45362"/>
    <w:rsid w:val="00F459D4"/>
    <w:rsid w:val="00F45BE7"/>
    <w:rsid w:val="00F466F4"/>
    <w:rsid w:val="00F46768"/>
    <w:rsid w:val="00F46F9F"/>
    <w:rsid w:val="00F47102"/>
    <w:rsid w:val="00F47EC6"/>
    <w:rsid w:val="00F51FF4"/>
    <w:rsid w:val="00F52877"/>
    <w:rsid w:val="00F54236"/>
    <w:rsid w:val="00F56635"/>
    <w:rsid w:val="00F60A9E"/>
    <w:rsid w:val="00F60ED0"/>
    <w:rsid w:val="00F6246B"/>
    <w:rsid w:val="00F62B6E"/>
    <w:rsid w:val="00F63D14"/>
    <w:rsid w:val="00F641A0"/>
    <w:rsid w:val="00F64E59"/>
    <w:rsid w:val="00F67A7E"/>
    <w:rsid w:val="00F70158"/>
    <w:rsid w:val="00F70E33"/>
    <w:rsid w:val="00F70E9D"/>
    <w:rsid w:val="00F70F89"/>
    <w:rsid w:val="00F713E1"/>
    <w:rsid w:val="00F7141F"/>
    <w:rsid w:val="00F71853"/>
    <w:rsid w:val="00F724C6"/>
    <w:rsid w:val="00F7258E"/>
    <w:rsid w:val="00F7316F"/>
    <w:rsid w:val="00F73A18"/>
    <w:rsid w:val="00F745FF"/>
    <w:rsid w:val="00F74D45"/>
    <w:rsid w:val="00F750A6"/>
    <w:rsid w:val="00F752B4"/>
    <w:rsid w:val="00F756CC"/>
    <w:rsid w:val="00F80A60"/>
    <w:rsid w:val="00F81621"/>
    <w:rsid w:val="00F81C87"/>
    <w:rsid w:val="00F82122"/>
    <w:rsid w:val="00F823F2"/>
    <w:rsid w:val="00F8371A"/>
    <w:rsid w:val="00F838BB"/>
    <w:rsid w:val="00F83D1C"/>
    <w:rsid w:val="00F83EF8"/>
    <w:rsid w:val="00F843E4"/>
    <w:rsid w:val="00F84F01"/>
    <w:rsid w:val="00F86194"/>
    <w:rsid w:val="00F8641B"/>
    <w:rsid w:val="00F86FFE"/>
    <w:rsid w:val="00F872CB"/>
    <w:rsid w:val="00F8730C"/>
    <w:rsid w:val="00F904C2"/>
    <w:rsid w:val="00F90608"/>
    <w:rsid w:val="00F90F66"/>
    <w:rsid w:val="00F914C5"/>
    <w:rsid w:val="00F915ED"/>
    <w:rsid w:val="00F9390C"/>
    <w:rsid w:val="00F94025"/>
    <w:rsid w:val="00F94B45"/>
    <w:rsid w:val="00F9592A"/>
    <w:rsid w:val="00F9792A"/>
    <w:rsid w:val="00FA12CD"/>
    <w:rsid w:val="00FA145B"/>
    <w:rsid w:val="00FA21B5"/>
    <w:rsid w:val="00FA2D20"/>
    <w:rsid w:val="00FA2D55"/>
    <w:rsid w:val="00FA330E"/>
    <w:rsid w:val="00FA37CD"/>
    <w:rsid w:val="00FA4298"/>
    <w:rsid w:val="00FA4EE0"/>
    <w:rsid w:val="00FA5B33"/>
    <w:rsid w:val="00FA62FB"/>
    <w:rsid w:val="00FA66AE"/>
    <w:rsid w:val="00FA7309"/>
    <w:rsid w:val="00FA7EB8"/>
    <w:rsid w:val="00FB069C"/>
    <w:rsid w:val="00FB07F7"/>
    <w:rsid w:val="00FB0A93"/>
    <w:rsid w:val="00FB1E51"/>
    <w:rsid w:val="00FB244E"/>
    <w:rsid w:val="00FB29A6"/>
    <w:rsid w:val="00FB3F55"/>
    <w:rsid w:val="00FB59EE"/>
    <w:rsid w:val="00FB5ABD"/>
    <w:rsid w:val="00FB5F87"/>
    <w:rsid w:val="00FB6039"/>
    <w:rsid w:val="00FB7898"/>
    <w:rsid w:val="00FB7D19"/>
    <w:rsid w:val="00FC0A64"/>
    <w:rsid w:val="00FC1E89"/>
    <w:rsid w:val="00FC27E2"/>
    <w:rsid w:val="00FC32E6"/>
    <w:rsid w:val="00FC39B1"/>
    <w:rsid w:val="00FC3D22"/>
    <w:rsid w:val="00FC3EAF"/>
    <w:rsid w:val="00FC5307"/>
    <w:rsid w:val="00FC5495"/>
    <w:rsid w:val="00FD09F9"/>
    <w:rsid w:val="00FD12A8"/>
    <w:rsid w:val="00FD19C7"/>
    <w:rsid w:val="00FD36B0"/>
    <w:rsid w:val="00FD4518"/>
    <w:rsid w:val="00FD54F1"/>
    <w:rsid w:val="00FD5666"/>
    <w:rsid w:val="00FD5BD8"/>
    <w:rsid w:val="00FD5EBD"/>
    <w:rsid w:val="00FD6949"/>
    <w:rsid w:val="00FD6D9C"/>
    <w:rsid w:val="00FE02DD"/>
    <w:rsid w:val="00FE07D8"/>
    <w:rsid w:val="00FE1A0B"/>
    <w:rsid w:val="00FE25C5"/>
    <w:rsid w:val="00FE2D4F"/>
    <w:rsid w:val="00FE4868"/>
    <w:rsid w:val="00FE4A21"/>
    <w:rsid w:val="00FE5B25"/>
    <w:rsid w:val="00FE5D44"/>
    <w:rsid w:val="00FE5EBD"/>
    <w:rsid w:val="00FE616E"/>
    <w:rsid w:val="00FE661F"/>
    <w:rsid w:val="00FE7855"/>
    <w:rsid w:val="00FF023A"/>
    <w:rsid w:val="00FF09FA"/>
    <w:rsid w:val="00FF0B31"/>
    <w:rsid w:val="00FF0DF7"/>
    <w:rsid w:val="00FF2EA6"/>
    <w:rsid w:val="00FF3072"/>
    <w:rsid w:val="00FF337C"/>
    <w:rsid w:val="00FF425A"/>
    <w:rsid w:val="00FF4B6B"/>
    <w:rsid w:val="00FF4BCC"/>
    <w:rsid w:val="00FF60F6"/>
    <w:rsid w:val="00FF6860"/>
    <w:rsid w:val="00FF712D"/>
    <w:rsid w:val="021FE8A9"/>
    <w:rsid w:val="06AFCA7D"/>
    <w:rsid w:val="07771E89"/>
    <w:rsid w:val="0C97D1AA"/>
    <w:rsid w:val="0CC7AC86"/>
    <w:rsid w:val="15ABBC99"/>
    <w:rsid w:val="1CECFB99"/>
    <w:rsid w:val="1FDEFA3B"/>
    <w:rsid w:val="21B4294A"/>
    <w:rsid w:val="2334C811"/>
    <w:rsid w:val="248AA00E"/>
    <w:rsid w:val="315EADB7"/>
    <w:rsid w:val="33FEC9BB"/>
    <w:rsid w:val="3F1BDEE4"/>
    <w:rsid w:val="4554AFAE"/>
    <w:rsid w:val="4AEB3482"/>
    <w:rsid w:val="4E62EC7E"/>
    <w:rsid w:val="535AF528"/>
    <w:rsid w:val="57160669"/>
    <w:rsid w:val="5B6A422E"/>
    <w:rsid w:val="5C2A31EB"/>
    <w:rsid w:val="61EEFF6F"/>
    <w:rsid w:val="69C5E87A"/>
    <w:rsid w:val="6FB984B5"/>
    <w:rsid w:val="71AB3C34"/>
    <w:rsid w:val="7A3D8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FE61FE"/>
  <w14:discardImageEditingData/>
  <w14:defaultImageDpi w14:val="330"/>
  <w15:chartTrackingRefBased/>
  <w15:docId w15:val="{6A939B98-E124-4930-8DC9-16CFE76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722BF3"/>
    <w:pPr>
      <w:spacing w:before="120" w:after="120"/>
      <w:textboxTightWrap w:val="allLines"/>
    </w:pPr>
    <w:rPr>
      <w:rFonts w:ascii="Fira Sans Condensed" w:hAnsi="Fira Sans Condensed"/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722BF3"/>
    <w:rPr>
      <w:rFonts w:ascii="Fira Sans Condensed" w:hAnsi="Fira Sans Condensed"/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34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0">
    <w:name w:val="List Number"/>
    <w:aliases w:val="Numbered List"/>
    <w:basedOn w:val="List"/>
    <w:qFormat/>
    <w:rsid w:val="008D7AC0"/>
  </w:style>
  <w:style w:type="paragraph" w:styleId="ListNumber2">
    <w:name w:val="List Number 2"/>
    <w:basedOn w:val="ListNumber0"/>
    <w:uiPriority w:val="19"/>
    <w:rsid w:val="008D7AC0"/>
  </w:style>
  <w:style w:type="paragraph" w:styleId="ListNumber3">
    <w:name w:val="List Number 3"/>
    <w:basedOn w:val="ListNumber2"/>
    <w:next w:val="ListNumber2"/>
    <w:uiPriority w:val="19"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DA1D0A"/>
    <w:pPr>
      <w:numPr>
        <w:numId w:val="6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4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4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4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4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"/>
      </w:numPr>
      <w:tabs>
        <w:tab w:val="clear" w:pos="3600"/>
        <w:tab w:val="num" w:pos="360"/>
      </w:tabs>
      <w:ind w:left="0" w:firstLine="0"/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5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9F6F57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19"/>
    <w:unhideWhenUsed/>
    <w:rsid w:val="008D7AC0"/>
  </w:style>
  <w:style w:type="paragraph" w:styleId="ListNumber5">
    <w:name w:val="List Number 5"/>
    <w:basedOn w:val="ListNumber4"/>
    <w:uiPriority w:val="19"/>
    <w:unhideWhenUsed/>
    <w:rsid w:val="008D7AC0"/>
    <w:pPr>
      <w:numPr>
        <w:numId w:val="2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DA1D0A"/>
    <w:rPr>
      <w:rFonts w:ascii="Fira Sans Condensed" w:hAnsi="Fira Sans Condensed"/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1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rFonts w:ascii="Fira Sans Condensed" w:hAnsi="Fira Sans Condensed"/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rFonts w:ascii="Fira Sans Condensed" w:hAnsi="Fira Sans Condensed"/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rFonts w:ascii="Fira Sans Condensed" w:hAnsi="Fira Sans Condensed"/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7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character" w:styleId="CommentReference">
    <w:name w:val="annotation reference"/>
    <w:basedOn w:val="DefaultParagraphFont"/>
    <w:uiPriority w:val="99"/>
    <w:semiHidden/>
    <w:unhideWhenUsed/>
    <w:rsid w:val="0086683D"/>
    <w:rPr>
      <w:sz w:val="16"/>
      <w:szCs w:val="16"/>
    </w:rPr>
  </w:style>
  <w:style w:type="numbering" w:customStyle="1" w:styleId="ListNumber">
    <w:name w:val="List_Number"/>
    <w:uiPriority w:val="99"/>
    <w:rsid w:val="00460E67"/>
    <w:pPr>
      <w:numPr>
        <w:numId w:val="8"/>
      </w:numPr>
    </w:pPr>
  </w:style>
  <w:style w:type="paragraph" w:customStyle="1" w:styleId="msonormal0">
    <w:name w:val="msonormal"/>
    <w:basedOn w:val="Normal"/>
    <w:rsid w:val="0081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3">
    <w:name w:val="xl63"/>
    <w:basedOn w:val="Normal"/>
    <w:rsid w:val="00814F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4">
    <w:name w:val="xl64"/>
    <w:basedOn w:val="Normal"/>
    <w:rsid w:val="00814F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paragraph" w:customStyle="1" w:styleId="xl65">
    <w:name w:val="xl65"/>
    <w:basedOn w:val="Normal"/>
    <w:rsid w:val="00814FF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paragraph" w:customStyle="1" w:styleId="xl66">
    <w:name w:val="xl66"/>
    <w:basedOn w:val="Normal"/>
    <w:rsid w:val="00814FF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paragraph" w:customStyle="1" w:styleId="xl67">
    <w:name w:val="xl67"/>
    <w:basedOn w:val="Normal"/>
    <w:rsid w:val="00814FF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8">
    <w:name w:val="xl68"/>
    <w:basedOn w:val="Normal"/>
    <w:rsid w:val="00814FF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paragraph" w:customStyle="1" w:styleId="xl69">
    <w:name w:val="xl69"/>
    <w:basedOn w:val="Normal"/>
    <w:rsid w:val="00814FF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0">
    <w:name w:val="xl70"/>
    <w:basedOn w:val="Normal"/>
    <w:rsid w:val="00814FF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1">
    <w:name w:val="xl71"/>
    <w:basedOn w:val="Normal"/>
    <w:rsid w:val="00814FF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2">
    <w:name w:val="xl72"/>
    <w:basedOn w:val="Normal"/>
    <w:rsid w:val="00814FF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paragraph" w:customStyle="1" w:styleId="xl73">
    <w:name w:val="xl73"/>
    <w:basedOn w:val="Normal"/>
    <w:rsid w:val="00814FF3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paragraph" w:customStyle="1" w:styleId="xl74">
    <w:name w:val="xl74"/>
    <w:basedOn w:val="Normal"/>
    <w:rsid w:val="00814FF3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paragraph" w:customStyle="1" w:styleId="xl75">
    <w:name w:val="xl75"/>
    <w:basedOn w:val="Normal"/>
    <w:rsid w:val="00814FF3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6">
    <w:name w:val="xl76"/>
    <w:basedOn w:val="Normal"/>
    <w:rsid w:val="00814FF3"/>
    <w:pPr>
      <w:pBdr>
        <w:top w:val="single" w:sz="4" w:space="0" w:color="808080"/>
        <w:bottom w:val="single" w:sz="4" w:space="0" w:color="808080"/>
      </w:pBd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7">
    <w:name w:val="xl77"/>
    <w:basedOn w:val="Normal"/>
    <w:rsid w:val="00814FF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AU" w:eastAsia="en-AU"/>
    </w:rPr>
  </w:style>
  <w:style w:type="paragraph" w:customStyle="1" w:styleId="xl78">
    <w:name w:val="xl78"/>
    <w:basedOn w:val="Normal"/>
    <w:rsid w:val="00814FF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AU" w:eastAsia="en-AU"/>
    </w:rPr>
  </w:style>
  <w:style w:type="table" w:styleId="GridTable6Colorful-Accent1">
    <w:name w:val="Grid Table 6 Colorful Accent 1"/>
    <w:basedOn w:val="TableNormal"/>
    <w:uiPriority w:val="51"/>
    <w:rsid w:val="00FF425A"/>
    <w:pPr>
      <w:spacing w:line="240" w:lineRule="auto"/>
    </w:pPr>
    <w:rPr>
      <w:color w:val="0B4479" w:themeColor="accent1" w:themeShade="BF"/>
    </w:rPr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9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9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C6943"/>
    <w:pPr>
      <w:spacing w:line="240" w:lineRule="auto"/>
    </w:pPr>
    <w:tblPr>
      <w:tblStyleRowBandSize w:val="1"/>
      <w:tblStyleColBandSize w:val="1"/>
      <w:tblBorders>
        <w:top w:val="single" w:sz="4" w:space="0" w:color="84BEF3" w:themeColor="accent1" w:themeTint="66"/>
        <w:left w:val="single" w:sz="4" w:space="0" w:color="84BEF3" w:themeColor="accent1" w:themeTint="66"/>
        <w:bottom w:val="single" w:sz="4" w:space="0" w:color="84BEF3" w:themeColor="accent1" w:themeTint="66"/>
        <w:right w:val="single" w:sz="4" w:space="0" w:color="84BEF3" w:themeColor="accent1" w:themeTint="66"/>
        <w:insideH w:val="single" w:sz="4" w:space="0" w:color="84BEF3" w:themeColor="accent1" w:themeTint="66"/>
        <w:insideV w:val="single" w:sz="4" w:space="0" w:color="84BE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9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9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B272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7Colorful-Accent4">
    <w:name w:val="Grid Table 7 Colorful Accent 4"/>
    <w:basedOn w:val="TableNormal"/>
    <w:uiPriority w:val="52"/>
    <w:rsid w:val="00197D26"/>
    <w:pPr>
      <w:spacing w:line="240" w:lineRule="auto"/>
    </w:pPr>
    <w:rPr>
      <w:color w:val="39B2C1" w:themeColor="accent4" w:themeShade="BF"/>
    </w:rPr>
    <w:tblPr>
      <w:tblStyleRowBandSize w:val="1"/>
      <w:tblStyleColBandSize w:val="1"/>
      <w:tblBorders>
        <w:top w:val="single" w:sz="4" w:space="0" w:color="ADE0E7" w:themeColor="accent4" w:themeTint="99"/>
        <w:left w:val="single" w:sz="4" w:space="0" w:color="ADE0E7" w:themeColor="accent4" w:themeTint="99"/>
        <w:bottom w:val="single" w:sz="4" w:space="0" w:color="ADE0E7" w:themeColor="accent4" w:themeTint="99"/>
        <w:right w:val="single" w:sz="4" w:space="0" w:color="ADE0E7" w:themeColor="accent4" w:themeTint="99"/>
        <w:insideH w:val="single" w:sz="4" w:space="0" w:color="ADE0E7" w:themeColor="accent4" w:themeTint="99"/>
        <w:insideV w:val="single" w:sz="4" w:space="0" w:color="ADE0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7" w:themeFill="accent4" w:themeFillTint="33"/>
      </w:tcPr>
    </w:tblStylePr>
    <w:tblStylePr w:type="band1Horz">
      <w:tblPr/>
      <w:tcPr>
        <w:shd w:val="clear" w:color="auto" w:fill="E3F4F7" w:themeFill="accent4" w:themeFillTint="33"/>
      </w:tcPr>
    </w:tblStylePr>
    <w:tblStylePr w:type="neCell">
      <w:tblPr/>
      <w:tcPr>
        <w:tcBorders>
          <w:bottom w:val="single" w:sz="4" w:space="0" w:color="ADE0E7" w:themeColor="accent4" w:themeTint="99"/>
        </w:tcBorders>
      </w:tcPr>
    </w:tblStylePr>
    <w:tblStylePr w:type="nwCell">
      <w:tblPr/>
      <w:tcPr>
        <w:tcBorders>
          <w:bottom w:val="single" w:sz="4" w:space="0" w:color="ADE0E7" w:themeColor="accent4" w:themeTint="99"/>
        </w:tcBorders>
      </w:tcPr>
    </w:tblStylePr>
    <w:tblStylePr w:type="seCell">
      <w:tblPr/>
      <w:tcPr>
        <w:tcBorders>
          <w:top w:val="single" w:sz="4" w:space="0" w:color="ADE0E7" w:themeColor="accent4" w:themeTint="99"/>
        </w:tcBorders>
      </w:tcPr>
    </w:tblStylePr>
    <w:tblStylePr w:type="swCell">
      <w:tblPr/>
      <w:tcPr>
        <w:tcBorders>
          <w:top w:val="single" w:sz="4" w:space="0" w:color="ADE0E7" w:themeColor="accent4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D32C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9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9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ListTable3-Accent2">
    <w:name w:val="List Table 3 Accent 2"/>
    <w:basedOn w:val="TableNormal"/>
    <w:uiPriority w:val="48"/>
    <w:rsid w:val="00DB4A18"/>
    <w:pPr>
      <w:spacing w:line="240" w:lineRule="auto"/>
    </w:pPr>
    <w:tblPr>
      <w:tblStyleRowBandSize w:val="1"/>
      <w:tblStyleColBandSize w:val="1"/>
      <w:tblBorders>
        <w:top w:val="single" w:sz="4" w:space="0" w:color="85C446" w:themeColor="accent2"/>
        <w:left w:val="single" w:sz="4" w:space="0" w:color="85C446" w:themeColor="accent2"/>
        <w:bottom w:val="single" w:sz="4" w:space="0" w:color="85C446" w:themeColor="accent2"/>
        <w:right w:val="single" w:sz="4" w:space="0" w:color="85C44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446" w:themeFill="accent2"/>
      </w:tcPr>
    </w:tblStylePr>
    <w:tblStylePr w:type="lastRow">
      <w:rPr>
        <w:b/>
        <w:bCs/>
      </w:rPr>
      <w:tblPr/>
      <w:tcPr>
        <w:tcBorders>
          <w:top w:val="double" w:sz="4" w:space="0" w:color="85C44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446" w:themeColor="accent2"/>
          <w:right w:val="single" w:sz="4" w:space="0" w:color="85C446" w:themeColor="accent2"/>
        </w:tcBorders>
      </w:tcPr>
    </w:tblStylePr>
    <w:tblStylePr w:type="band1Horz">
      <w:tblPr/>
      <w:tcPr>
        <w:tcBorders>
          <w:top w:val="single" w:sz="4" w:space="0" w:color="85C446" w:themeColor="accent2"/>
          <w:bottom w:val="single" w:sz="4" w:space="0" w:color="85C44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446" w:themeColor="accent2"/>
          <w:left w:val="nil"/>
        </w:tcBorders>
      </w:tcPr>
    </w:tblStylePr>
    <w:tblStylePr w:type="swCell">
      <w:tblPr/>
      <w:tcPr>
        <w:tcBorders>
          <w:top w:val="double" w:sz="4" w:space="0" w:color="85C446" w:themeColor="accent2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162A65"/>
  </w:style>
  <w:style w:type="character" w:customStyle="1" w:styleId="eop">
    <w:name w:val="eop"/>
    <w:basedOn w:val="DefaultParagraphFont"/>
    <w:rsid w:val="00162A65"/>
  </w:style>
  <w:style w:type="paragraph" w:styleId="Revision">
    <w:name w:val="Revision"/>
    <w:hidden/>
    <w:uiPriority w:val="99"/>
    <w:semiHidden/>
    <w:rsid w:val="00CA3283"/>
    <w:pPr>
      <w:spacing w:line="240" w:lineRule="auto"/>
    </w:pPr>
    <w:rPr>
      <w:lang w:val="en-US"/>
    </w:rPr>
  </w:style>
  <w:style w:type="table" w:styleId="GridTable2-Accent1">
    <w:name w:val="Grid Table 2 Accent 1"/>
    <w:basedOn w:val="TableNormal"/>
    <w:uiPriority w:val="47"/>
    <w:rsid w:val="00DF6EC4"/>
    <w:pPr>
      <w:spacing w:line="240" w:lineRule="auto"/>
    </w:pPr>
    <w:tblPr>
      <w:tblStyleRowBandSize w:val="1"/>
      <w:tblStyleColBandSize w:val="1"/>
      <w:tblBorders>
        <w:top w:val="single" w:sz="2" w:space="0" w:color="479EEE" w:themeColor="accent1" w:themeTint="99"/>
        <w:bottom w:val="single" w:sz="2" w:space="0" w:color="479EEE" w:themeColor="accent1" w:themeTint="99"/>
        <w:insideH w:val="single" w:sz="2" w:space="0" w:color="479EEE" w:themeColor="accent1" w:themeTint="99"/>
        <w:insideV w:val="single" w:sz="2" w:space="0" w:color="479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9E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9E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397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0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31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60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nabbl\OneDrive%20-%20Queensland%20Health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8DF4D178E54C778480FBB10269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E7F3-ECCB-41D4-BA99-B2F59FC731A0}"/>
      </w:docPartPr>
      <w:docPartBody>
        <w:p w:rsidR="00C81D39" w:rsidRDefault="000D05EA" w:rsidP="000D05EA">
          <w:pPr>
            <w:pStyle w:val="0F8DF4D178E54C778480FBB10269BB93"/>
          </w:pPr>
          <w:r w:rsidRPr="001A5BE2">
            <w:rPr>
              <w:rStyle w:val="PlaceholderText"/>
            </w:rPr>
            <w:t>[Title]</w:t>
          </w:r>
        </w:p>
      </w:docPartBody>
    </w:docPart>
    <w:docPart>
      <w:docPartPr>
        <w:name w:val="D99A7FBCCE7D40FD8F83BEA25F7DF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4F35-81C1-444B-945A-25EEC93F2E3B}"/>
      </w:docPartPr>
      <w:docPartBody>
        <w:p w:rsidR="00C81D39" w:rsidRDefault="000D05EA" w:rsidP="000D05EA">
          <w:pPr>
            <w:pStyle w:val="D99A7FBCCE7D40FD8F83BEA25F7DFA17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ira Sans Condensed">
    <w:altName w:val="Fira Sans Condensed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ra Sans Condensed Light">
    <w:altName w:val="Fira Sans Condensed Light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30"/>
    <w:rsid w:val="00046444"/>
    <w:rsid w:val="000C6231"/>
    <w:rsid w:val="000D05EA"/>
    <w:rsid w:val="001068FD"/>
    <w:rsid w:val="00125E42"/>
    <w:rsid w:val="001324D5"/>
    <w:rsid w:val="00152603"/>
    <w:rsid w:val="00155B3D"/>
    <w:rsid w:val="001C7587"/>
    <w:rsid w:val="00227F9E"/>
    <w:rsid w:val="00270D81"/>
    <w:rsid w:val="002C4806"/>
    <w:rsid w:val="00352891"/>
    <w:rsid w:val="00423C45"/>
    <w:rsid w:val="004458BC"/>
    <w:rsid w:val="004B3784"/>
    <w:rsid w:val="004F41F8"/>
    <w:rsid w:val="00504457"/>
    <w:rsid w:val="005B4891"/>
    <w:rsid w:val="005E43E6"/>
    <w:rsid w:val="005F3D53"/>
    <w:rsid w:val="00600FFB"/>
    <w:rsid w:val="00682683"/>
    <w:rsid w:val="00690216"/>
    <w:rsid w:val="0079559A"/>
    <w:rsid w:val="007B3823"/>
    <w:rsid w:val="007C6D3A"/>
    <w:rsid w:val="00844C8C"/>
    <w:rsid w:val="008C6FC2"/>
    <w:rsid w:val="00936132"/>
    <w:rsid w:val="00AF520A"/>
    <w:rsid w:val="00B03330"/>
    <w:rsid w:val="00C44212"/>
    <w:rsid w:val="00C81D39"/>
    <w:rsid w:val="00CD7CAF"/>
    <w:rsid w:val="00D53DC2"/>
    <w:rsid w:val="00D55472"/>
    <w:rsid w:val="00D804C7"/>
    <w:rsid w:val="00DD2E15"/>
    <w:rsid w:val="00E54CF5"/>
    <w:rsid w:val="00E614D3"/>
    <w:rsid w:val="00ED4779"/>
    <w:rsid w:val="00F31283"/>
    <w:rsid w:val="00F52E4E"/>
    <w:rsid w:val="00F53121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5EA"/>
    <w:rPr>
      <w:color w:val="808080"/>
    </w:rPr>
  </w:style>
  <w:style w:type="paragraph" w:customStyle="1" w:styleId="0F8DF4D178E54C778480FBB10269BB93">
    <w:name w:val="0F8DF4D178E54C778480FBB10269BB93"/>
    <w:rsid w:val="000D05EA"/>
  </w:style>
  <w:style w:type="paragraph" w:customStyle="1" w:styleId="D99A7FBCCE7D40FD8F83BEA25F7DFA17">
    <w:name w:val="D99A7FBCCE7D40FD8F83BEA25F7DFA17"/>
    <w:rsid w:val="000D0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33AC3E7F938489EB3AAA973D92332" ma:contentTypeVersion="8" ma:contentTypeDescription="Create a new document." ma:contentTypeScope="" ma:versionID="6289aa6e6885a4601d18bfa3d8397663">
  <xsd:schema xmlns:xsd="http://www.w3.org/2001/XMLSchema" xmlns:xs="http://www.w3.org/2001/XMLSchema" xmlns:p="http://schemas.microsoft.com/office/2006/metadata/properties" xmlns:ns2="771ef028-d8d0-4cf1-baee-61d493920a9d" xmlns:ns3="9822a51f-1cd7-497a-b5bc-e2140b415e76" targetNamespace="http://schemas.microsoft.com/office/2006/metadata/properties" ma:root="true" ma:fieldsID="55ed7e9ba92556f552395540c3f8e03b" ns2:_="" ns3:_="">
    <xsd:import namespace="771ef028-d8d0-4cf1-baee-61d493920a9d"/>
    <xsd:import namespace="9822a51f-1cd7-497a-b5bc-e2140b415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ef028-d8d0-4cf1-baee-61d493920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a51f-1cd7-497a-b5bc-e2140b415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400622-CDD0-459F-A47D-1E5E66E69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ef028-d8d0-4cf1-baee-61d493920a9d"/>
    <ds:schemaRef ds:uri="9822a51f-1cd7-497a-b5bc-e2140b415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customXml/itemProps4.xml><?xml version="1.0" encoding="utf-8"?>
<ds:datastoreItem xmlns:ds="http://schemas.openxmlformats.org/officeDocument/2006/customXml" ds:itemID="{CBDF179C-C69B-4D51-B9E2-F9F6666F16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C4CDA0-4ECE-4E8A-978C-CE9C89D4979C}">
  <ds:schemaRefs>
    <ds:schemaRef ds:uri="http://purl.org/dc/elements/1.1/"/>
    <ds:schemaRef ds:uri="http://schemas.microsoft.com/office/2006/metadata/properties"/>
    <ds:schemaRef ds:uri="771ef028-d8d0-4cf1-baee-61d493920a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22a51f-1cd7-497a-b5bc-e2140b415e7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186A1A4-E076-433A-B0C9-360696A4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</Template>
  <TotalTime>9</TotalTime>
  <Pages>2</Pages>
  <Words>565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PGY2 training programs and terms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prevocational training programs and terms</dc:title>
  <dc:subject>Preparation for and implementation of the National Framework for Prevocational Medical Training</dc:subject>
  <dc:creator>Jo Dower</dc:creator>
  <cp:keywords/>
  <dc:description/>
  <cp:lastModifiedBy>Lara Mcnabb</cp:lastModifiedBy>
  <cp:revision>7</cp:revision>
  <dcterms:created xsi:type="dcterms:W3CDTF">2024-02-21T23:50:00Z</dcterms:created>
  <dcterms:modified xsi:type="dcterms:W3CDTF">2024-03-14T23:57:00Z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0x010100C3F33AC3E7F938489EB3AAA973D92332</vt:lpwstr>
  </property>
</Properties>
</file>